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443" w:rsidRPr="00546443" w:rsidRDefault="00857428" w:rsidP="00546443">
      <w:pPr>
        <w:spacing w:line="240" w:lineRule="auto"/>
        <w:jc w:val="center"/>
        <w:rPr>
          <w:rFonts w:ascii="Times New Roman" w:hAnsi="Times New Roman" w:cs="Times New Roman"/>
          <w:b/>
          <w:sz w:val="28"/>
          <w:szCs w:val="28"/>
        </w:rPr>
      </w:pPr>
      <w:r w:rsidRPr="00546443">
        <w:rPr>
          <w:rFonts w:ascii="Times New Roman" w:hAnsi="Times New Roman" w:cs="Times New Roman"/>
          <w:b/>
          <w:sz w:val="28"/>
          <w:szCs w:val="28"/>
        </w:rPr>
        <w:t xml:space="preserve">ĐỔI MỚI </w:t>
      </w:r>
      <w:r w:rsidR="00AF40F0" w:rsidRPr="00546443">
        <w:rPr>
          <w:rFonts w:ascii="Times New Roman" w:hAnsi="Times New Roman" w:cs="Times New Roman"/>
          <w:b/>
          <w:sz w:val="28"/>
          <w:szCs w:val="28"/>
        </w:rPr>
        <w:t>PHƯƠNG PHÁP GIẢNG DẠY</w:t>
      </w:r>
    </w:p>
    <w:p w:rsidR="0033138D" w:rsidRPr="00546443" w:rsidRDefault="00546443" w:rsidP="00546443">
      <w:pPr>
        <w:spacing w:before="240" w:after="0" w:line="240" w:lineRule="auto"/>
        <w:jc w:val="center"/>
        <w:rPr>
          <w:rFonts w:ascii="Times New Roman" w:hAnsi="Times New Roman" w:cs="Times New Roman"/>
          <w:b/>
          <w:sz w:val="28"/>
          <w:szCs w:val="28"/>
        </w:rPr>
      </w:pPr>
      <w:r w:rsidRPr="00546443">
        <w:rPr>
          <w:rFonts w:ascii="Times New Roman" w:hAnsi="Times New Roman" w:cs="Times New Roman"/>
          <w:b/>
          <w:sz w:val="28"/>
          <w:szCs w:val="28"/>
        </w:rPr>
        <w:t>THEO HƯỚNG TIẾP CẬN VÀ</w:t>
      </w:r>
      <w:r w:rsidR="00AF40F0" w:rsidRPr="00546443">
        <w:rPr>
          <w:rFonts w:ascii="Times New Roman" w:hAnsi="Times New Roman" w:cs="Times New Roman"/>
          <w:b/>
          <w:sz w:val="28"/>
          <w:szCs w:val="28"/>
        </w:rPr>
        <w:t xml:space="preserve"> PHÁT TRIỂN  NĂNG LỰC  NGƯỜI HỌC</w:t>
      </w:r>
    </w:p>
    <w:p w:rsidR="007F7CD8" w:rsidRDefault="001224F3" w:rsidP="00546443">
      <w:pPr>
        <w:spacing w:before="240" w:after="0" w:line="240" w:lineRule="auto"/>
        <w:ind w:firstLine="720"/>
        <w:jc w:val="both"/>
        <w:rPr>
          <w:rFonts w:ascii="Times New Roman" w:eastAsia="Times New Roman" w:hAnsi="Times New Roman" w:cs="Times New Roman"/>
          <w:sz w:val="26"/>
          <w:szCs w:val="26"/>
          <w:lang w:val="nl-NL"/>
        </w:rPr>
      </w:pPr>
      <w:r w:rsidRPr="00926DD7">
        <w:rPr>
          <w:rFonts w:ascii="Times New Roman" w:eastAsia="Times New Roman" w:hAnsi="Times New Roman" w:cs="Times New Roman"/>
          <w:sz w:val="26"/>
          <w:szCs w:val="26"/>
          <w:lang w:val="nl-NL"/>
        </w:rPr>
        <w:t>Thực trạng chung của nền giáo dục Việt Nam hiện nay là bên cạnh những thành tựu đã đạt được còn khá nhiều điều bất cập, trong đó tồn tại lớn nhất tập trung vào chất lượng đào tạo chưa cao. Nhiều chuyên gia, nhà khoa học, những người có tâm huyết với sự nghiệp giáo dục và đào tạo đã bày tỏ quan điểm của mình về thực trạng này, đồng thời chỉ ra khá nhiều nguyên nhân dẫn tới sự bất cập giữa qui mô đào tạo và chất lượng đào tạo. Trong đó các nguyên nhân chính tập trung vào sự yếu kém, bất hợp lý trong phương pháp giảng dạy, đội ngũ giáo viên giảng dạy, chương trình đào tạo, tài liệu học tập, giáo trình,...</w:t>
      </w:r>
    </w:p>
    <w:p w:rsidR="001224F3" w:rsidRDefault="007F7CD8" w:rsidP="001224F3">
      <w:pPr>
        <w:spacing w:before="120" w:after="96"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l-NL"/>
        </w:rPr>
        <w:t xml:space="preserve"> </w:t>
      </w:r>
      <w:r>
        <w:rPr>
          <w:rFonts w:ascii="Times New Roman" w:eastAsia="Times New Roman" w:hAnsi="Times New Roman" w:cs="Times New Roman"/>
          <w:sz w:val="26"/>
          <w:szCs w:val="26"/>
        </w:rPr>
        <w:t>P</w:t>
      </w:r>
      <w:r w:rsidRPr="00926DD7">
        <w:rPr>
          <w:rFonts w:ascii="Times New Roman" w:eastAsia="Times New Roman" w:hAnsi="Times New Roman" w:cs="Times New Roman"/>
          <w:sz w:val="26"/>
          <w:szCs w:val="26"/>
        </w:rPr>
        <w:t>hương pháp giảng dạy tại các cấp học của chúng ta hiện nay là</w:t>
      </w:r>
      <w:r>
        <w:rPr>
          <w:rFonts w:ascii="Times New Roman" w:eastAsia="Times New Roman" w:hAnsi="Times New Roman" w:cs="Times New Roman"/>
          <w:sz w:val="26"/>
          <w:szCs w:val="26"/>
        </w:rPr>
        <w:t xml:space="preserve"> </w:t>
      </w:r>
      <w:r w:rsidRPr="00926DD7">
        <w:rPr>
          <w:rFonts w:ascii="Times New Roman" w:eastAsia="Times New Roman" w:hAnsi="Times New Roman" w:cs="Times New Roman"/>
          <w:i/>
          <w:iCs/>
          <w:sz w:val="26"/>
          <w:szCs w:val="26"/>
        </w:rPr>
        <w:t>tập trung vào kỹ năng tư duy phân tích</w:t>
      </w:r>
      <w:r w:rsidRPr="00926DD7">
        <w:rPr>
          <w:rFonts w:ascii="Times New Roman" w:eastAsia="Times New Roman" w:hAnsi="Times New Roman" w:cs="Times New Roman"/>
          <w:sz w:val="26"/>
          <w:szCs w:val="26"/>
        </w:rPr>
        <w:t>, nghĩa là dạy cho người học cách hiểu các khái niệm, thảo luận theo phương pháp định sẵn, loại bỏ những hướng đi không đúng, tìm ra câu trả lời đúng nhất. Thậm chí, nhiều nơi phương pháp thuyết trình (thầy giảng, trò ghi) vẫn chiếm ưu thế, nhiều giảng viên chưa chú trọng đến đến việc giới thiệu, yêu cầu, bắt buộc người học phải tham khảo những tài liệu gì. Hậu quả của phương pháp giảng dạy cũ dẫn đến sự thụ động của người học trong việc tiếp cận tri thức. Sự thụ động này là nguyên nhân tạo cho người học sự trì trệ, ngại đọc tài liệu, ngại tranh luận, thiếu khả năng thuyết trình, lười tư duy và thiếu tính sáng tạo trong tư duy khoa học</w:t>
      </w:r>
      <w:r>
        <w:rPr>
          <w:rFonts w:ascii="Times New Roman" w:eastAsia="Times New Roman" w:hAnsi="Times New Roman" w:cs="Times New Roman"/>
          <w:sz w:val="26"/>
          <w:szCs w:val="26"/>
        </w:rPr>
        <w:t>. Do đó, sau quá trình đào tạo người học không đủ năng lực để đáp ứng cho các vị trí công việc thực tế đòi hỏi. Tình trạnh phải đào tạo lại nguồn nhân lực đã qua đào tạo của các nhà tuyển dụng hiện nay là rất phổ biến.</w:t>
      </w:r>
    </w:p>
    <w:p w:rsidR="00A8298C" w:rsidRDefault="001D0B31" w:rsidP="001D0B31">
      <w:pPr>
        <w:spacing w:before="120" w:after="80" w:line="240" w:lineRule="auto"/>
        <w:ind w:firstLine="539"/>
        <w:jc w:val="both"/>
        <w:rPr>
          <w:rFonts w:ascii="Times New Roman" w:eastAsia="Times New Roman" w:hAnsi="Times New Roman" w:cs="Times New Roman"/>
          <w:sz w:val="26"/>
          <w:szCs w:val="26"/>
        </w:rPr>
      </w:pPr>
      <w:r w:rsidRPr="00926DD7">
        <w:rPr>
          <w:rFonts w:ascii="Times New Roman" w:eastAsia="Times New Roman" w:hAnsi="Times New Roman" w:cs="Times New Roman"/>
          <w:sz w:val="26"/>
          <w:szCs w:val="26"/>
        </w:rPr>
        <w:t xml:space="preserve">Từ thực tế trên cho thấy để nâng cao chất lượng đào tạo, việc đổi mới phương pháp giảng dạy đối với các cấp đào tạo tại Việt Nam là việc làm cấp thiết và cần tiến hành một cách đồng bộ. Đổi mới phương pháp giảng dạy sẽ cung cấp những cơ hội đặc biệt để nhận thức rõ những giá trị quan trọng, thực chất trong cuộc sống. Việc áp dụng các phương pháp giảng dạy </w:t>
      </w:r>
      <w:r w:rsidR="007E2A1F">
        <w:rPr>
          <w:rFonts w:ascii="Times New Roman" w:eastAsia="Times New Roman" w:hAnsi="Times New Roman" w:cs="Times New Roman"/>
          <w:sz w:val="26"/>
          <w:szCs w:val="26"/>
        </w:rPr>
        <w:t>phát triển năng lực người học</w:t>
      </w:r>
      <w:r w:rsidRPr="00926DD7">
        <w:rPr>
          <w:rFonts w:ascii="Times New Roman" w:eastAsia="Times New Roman" w:hAnsi="Times New Roman" w:cs="Times New Roman"/>
          <w:sz w:val="26"/>
          <w:szCs w:val="26"/>
        </w:rPr>
        <w:t xml:space="preserve"> đòi hỏi phải có </w:t>
      </w:r>
      <w:r w:rsidRPr="00926DD7">
        <w:rPr>
          <w:rFonts w:ascii="Times New Roman" w:eastAsia="Times New Roman" w:hAnsi="Times New Roman" w:cs="Times New Roman"/>
          <w:sz w:val="26"/>
        </w:rPr>
        <w:t> </w:t>
      </w:r>
      <w:r w:rsidRPr="00926DD7">
        <w:rPr>
          <w:rFonts w:ascii="Times New Roman" w:eastAsia="Times New Roman" w:hAnsi="Times New Roman" w:cs="Times New Roman"/>
          <w:sz w:val="26"/>
          <w:szCs w:val="26"/>
        </w:rPr>
        <w:t xml:space="preserve">những </w:t>
      </w:r>
      <w:r>
        <w:rPr>
          <w:rFonts w:ascii="Times New Roman" w:eastAsia="Times New Roman" w:hAnsi="Times New Roman" w:cs="Times New Roman"/>
          <w:sz w:val="26"/>
          <w:szCs w:val="26"/>
        </w:rPr>
        <w:t>cách tiếp cận mới ngay từ những mục tiêu giáo dục</w:t>
      </w:r>
      <w:r w:rsidRPr="00926DD7">
        <w:rPr>
          <w:rFonts w:ascii="Times New Roman" w:eastAsia="Times New Roman" w:hAnsi="Times New Roman" w:cs="Times New Roman"/>
          <w:sz w:val="26"/>
          <w:szCs w:val="26"/>
        </w:rPr>
        <w:t xml:space="preserve">. Những </w:t>
      </w:r>
      <w:r>
        <w:rPr>
          <w:rFonts w:ascii="Times New Roman" w:eastAsia="Times New Roman" w:hAnsi="Times New Roman" w:cs="Times New Roman"/>
          <w:sz w:val="26"/>
          <w:szCs w:val="26"/>
        </w:rPr>
        <w:t>mục tiêu</w:t>
      </w:r>
      <w:r w:rsidRPr="00926DD7">
        <w:rPr>
          <w:rFonts w:ascii="Times New Roman" w:eastAsia="Times New Roman" w:hAnsi="Times New Roman" w:cs="Times New Roman"/>
          <w:sz w:val="26"/>
          <w:szCs w:val="26"/>
        </w:rPr>
        <w:t xml:space="preserve"> này phải gắn với các</w:t>
      </w:r>
      <w:r w:rsidR="007E2A1F">
        <w:rPr>
          <w:rFonts w:ascii="Times New Roman" w:eastAsia="Times New Roman" w:hAnsi="Times New Roman" w:cs="Times New Roman"/>
          <w:sz w:val="26"/>
          <w:szCs w:val="26"/>
        </w:rPr>
        <w:t xml:space="preserve"> chương trình,</w:t>
      </w:r>
      <w:r w:rsidRPr="00926DD7">
        <w:rPr>
          <w:rFonts w:ascii="Times New Roman" w:eastAsia="Times New Roman" w:hAnsi="Times New Roman" w:cs="Times New Roman"/>
          <w:sz w:val="26"/>
          <w:szCs w:val="26"/>
        </w:rPr>
        <w:t xml:space="preserve"> </w:t>
      </w:r>
      <w:r w:rsidR="007E2A1F">
        <w:rPr>
          <w:rFonts w:ascii="Times New Roman" w:eastAsia="Times New Roman" w:hAnsi="Times New Roman" w:cs="Times New Roman"/>
          <w:sz w:val="26"/>
          <w:szCs w:val="26"/>
        </w:rPr>
        <w:t xml:space="preserve">hệ thống tiêu chuẩn, </w:t>
      </w:r>
      <w:r w:rsidRPr="00926DD7">
        <w:rPr>
          <w:rFonts w:ascii="Times New Roman" w:eastAsia="Times New Roman" w:hAnsi="Times New Roman" w:cs="Times New Roman"/>
          <w:sz w:val="26"/>
          <w:szCs w:val="26"/>
        </w:rPr>
        <w:t xml:space="preserve">phương pháp </w:t>
      </w:r>
      <w:r w:rsidR="007E2A1F">
        <w:rPr>
          <w:rFonts w:ascii="Times New Roman" w:eastAsia="Times New Roman" w:hAnsi="Times New Roman" w:cs="Times New Roman"/>
          <w:sz w:val="26"/>
          <w:szCs w:val="26"/>
        </w:rPr>
        <w:t>đánh giá</w:t>
      </w:r>
      <w:r w:rsidRPr="00926DD7">
        <w:rPr>
          <w:rFonts w:ascii="Times New Roman" w:eastAsia="Times New Roman" w:hAnsi="Times New Roman" w:cs="Times New Roman"/>
          <w:sz w:val="26"/>
          <w:szCs w:val="26"/>
        </w:rPr>
        <w:t xml:space="preserve"> mới không chỉ </w:t>
      </w:r>
      <w:r w:rsidR="00A8298C">
        <w:rPr>
          <w:rFonts w:ascii="Times New Roman" w:eastAsia="Times New Roman" w:hAnsi="Times New Roman" w:cs="Times New Roman"/>
          <w:sz w:val="26"/>
          <w:szCs w:val="26"/>
        </w:rPr>
        <w:t xml:space="preserve">hướng tới khả năng nhớ, </w:t>
      </w:r>
      <w:r w:rsidRPr="00926DD7">
        <w:rPr>
          <w:rFonts w:ascii="Times New Roman" w:eastAsia="Times New Roman" w:hAnsi="Times New Roman" w:cs="Times New Roman"/>
          <w:sz w:val="26"/>
          <w:szCs w:val="26"/>
        </w:rPr>
        <w:t>khả năng hiểu</w:t>
      </w:r>
      <w:r>
        <w:rPr>
          <w:rFonts w:ascii="Times New Roman" w:eastAsia="Times New Roman" w:hAnsi="Times New Roman" w:cs="Times New Roman"/>
          <w:sz w:val="26"/>
          <w:szCs w:val="26"/>
        </w:rPr>
        <w:t xml:space="preserve"> mà còn</w:t>
      </w:r>
      <w:r w:rsidR="00A8298C">
        <w:rPr>
          <w:rFonts w:ascii="Times New Roman" w:eastAsia="Times New Roman" w:hAnsi="Times New Roman" w:cs="Times New Roman"/>
          <w:sz w:val="26"/>
          <w:szCs w:val="26"/>
        </w:rPr>
        <w:t xml:space="preserve"> phải </w:t>
      </w:r>
      <w:r w:rsidR="00A8298C">
        <w:rPr>
          <w:rFonts w:ascii="Arial" w:hAnsi="Arial" w:cs="Arial"/>
          <w:color w:val="000000"/>
          <w:sz w:val="21"/>
          <w:szCs w:val="21"/>
          <w:shd w:val="clear" w:color="auto" w:fill="FFFFFF"/>
        </w:rPr>
        <w:t xml:space="preserve">hình thành và phát triển </w:t>
      </w:r>
      <w:r w:rsidR="00A8298C">
        <w:rPr>
          <w:rFonts w:ascii="Arial" w:hAnsi="Arial" w:cs="Arial"/>
          <w:i/>
          <w:iCs/>
          <w:color w:val="000000"/>
          <w:sz w:val="21"/>
          <w:szCs w:val="21"/>
          <w:shd w:val="clear" w:color="auto" w:fill="FFFFFF"/>
        </w:rPr>
        <w:t>năng lực chung</w:t>
      </w:r>
      <w:r w:rsidR="00A8298C">
        <w:rPr>
          <w:rStyle w:val="apple-converted-space"/>
          <w:rFonts w:ascii="Arial" w:hAnsi="Arial" w:cs="Arial"/>
          <w:color w:val="000000"/>
          <w:sz w:val="21"/>
          <w:szCs w:val="21"/>
          <w:shd w:val="clear" w:color="auto" w:fill="FFFFFF"/>
        </w:rPr>
        <w:t> </w:t>
      </w:r>
      <w:r w:rsidR="00A8298C">
        <w:rPr>
          <w:rFonts w:ascii="Times New Roman" w:eastAsia="Times New Roman" w:hAnsi="Times New Roman" w:cs="Times New Roman"/>
          <w:sz w:val="26"/>
          <w:szCs w:val="26"/>
        </w:rPr>
        <w:t>cho người học</w:t>
      </w:r>
      <w:r w:rsidR="00A8298C">
        <w:rPr>
          <w:rFonts w:ascii="Arial" w:hAnsi="Arial" w:cs="Arial"/>
          <w:color w:val="000000"/>
          <w:sz w:val="21"/>
          <w:szCs w:val="21"/>
          <w:shd w:val="clear" w:color="auto" w:fill="FFFFFF"/>
        </w:rPr>
        <w:t xml:space="preserve"> </w:t>
      </w:r>
      <w:r>
        <w:rPr>
          <w:rFonts w:ascii="Times New Roman" w:eastAsia="Times New Roman" w:hAnsi="Times New Roman" w:cs="Times New Roman"/>
          <w:sz w:val="26"/>
          <w:szCs w:val="26"/>
        </w:rPr>
        <w:t xml:space="preserve"> .</w:t>
      </w:r>
    </w:p>
    <w:p w:rsidR="00A8298C" w:rsidRPr="0043475C" w:rsidRDefault="007E2A1F" w:rsidP="00A8298C">
      <w:pPr>
        <w:spacing w:before="120" w:after="80" w:line="240" w:lineRule="auto"/>
        <w:ind w:firstLine="539"/>
        <w:jc w:val="both"/>
        <w:rPr>
          <w:rFonts w:ascii="Times New Roman" w:eastAsia="Times New Roman" w:hAnsi="Times New Roman" w:cs="Times New Roman"/>
          <w:color w:val="000000" w:themeColor="text1"/>
          <w:sz w:val="26"/>
          <w:szCs w:val="26"/>
        </w:rPr>
      </w:pPr>
      <w:r w:rsidRPr="00546443">
        <w:rPr>
          <w:rFonts w:ascii="Times New Roman" w:hAnsi="Times New Roman" w:cs="Times New Roman"/>
          <w:i/>
          <w:iCs/>
          <w:color w:val="000000"/>
          <w:sz w:val="26"/>
          <w:szCs w:val="26"/>
          <w:shd w:val="clear" w:color="auto" w:fill="FFFFFF"/>
        </w:rPr>
        <w:t xml:space="preserve"> Năng lực chung</w:t>
      </w:r>
      <w:r w:rsidRPr="00546443">
        <w:rPr>
          <w:rStyle w:val="apple-converted-space"/>
          <w:rFonts w:ascii="Times New Roman" w:hAnsi="Times New Roman" w:cs="Times New Roman"/>
          <w:color w:val="000000"/>
          <w:sz w:val="26"/>
          <w:szCs w:val="26"/>
          <w:shd w:val="clear" w:color="auto" w:fill="FFFFFF"/>
        </w:rPr>
        <w:t> </w:t>
      </w:r>
      <w:r w:rsidRPr="00546443">
        <w:rPr>
          <w:rFonts w:ascii="Times New Roman" w:hAnsi="Times New Roman" w:cs="Times New Roman"/>
          <w:color w:val="000000"/>
          <w:sz w:val="26"/>
          <w:szCs w:val="26"/>
          <w:shd w:val="clear" w:color="auto" w:fill="FFFFFF"/>
        </w:rPr>
        <w:t>là năng lực cơ bản, thiết yếu để con người có thể sống và làm việc bình thường trong xã hội. Năng lực này được hình thành và phát triển do nhiều môn học, liên quan đến nhiều môn học.</w:t>
      </w:r>
      <w:r w:rsidR="00A8298C" w:rsidRPr="00546443">
        <w:rPr>
          <w:rFonts w:ascii="Times New Roman" w:hAnsi="Times New Roman" w:cs="Times New Roman"/>
          <w:color w:val="555555"/>
          <w:sz w:val="26"/>
          <w:szCs w:val="26"/>
        </w:rPr>
        <w:t xml:space="preserve"> </w:t>
      </w:r>
      <w:r w:rsidR="00A8298C" w:rsidRPr="00546443">
        <w:rPr>
          <w:rFonts w:ascii="Times New Roman" w:hAnsi="Times New Roman" w:cs="Times New Roman"/>
          <w:iCs/>
          <w:color w:val="000000" w:themeColor="text1"/>
          <w:sz w:val="26"/>
          <w:szCs w:val="26"/>
          <w:bdr w:val="none" w:sz="0" w:space="0" w:color="auto" w:frame="1"/>
          <w:shd w:val="clear" w:color="auto" w:fill="FFFFFF"/>
        </w:rPr>
        <w:t>Năng lực là tổ hợp những thuộc tính độc đáo của cá nhân , phù hợp với những yêu cầu của một hoạt động nhất định, đảm bảo cho hoạt động đó có hiệu quả.</w:t>
      </w:r>
      <w:r w:rsidR="00A8298C" w:rsidRPr="00546443">
        <w:rPr>
          <w:rFonts w:ascii="Times New Roman" w:hAnsi="Times New Roman" w:cs="Times New Roman"/>
          <w:color w:val="000000" w:themeColor="text1"/>
          <w:sz w:val="26"/>
          <w:szCs w:val="26"/>
        </w:rPr>
        <w:t xml:space="preserve"> Năng lực thực hiện là khả năng thực hiện được các hoạt động (nhiệm vụ công việc) trong nghề theo tiêu chuẩn đặt ra đối với từng nhiệm vụ công việc đó. Năng lực thực hiện là các kỹ năng kiến thức, thái độ đòi hỏi đối với một người để thực hiện hoạt động có kết quả ở một công việc hay một nghề.</w:t>
      </w:r>
      <w:r w:rsidR="00A8298C" w:rsidRPr="00546443">
        <w:rPr>
          <w:rFonts w:ascii="Times New Roman" w:hAnsi="Times New Roman" w:cs="Times New Roman"/>
          <w:color w:val="000000" w:themeColor="text1"/>
          <w:sz w:val="26"/>
          <w:szCs w:val="26"/>
          <w:shd w:val="clear" w:color="auto" w:fill="FFFFFF"/>
        </w:rPr>
        <w:t xml:space="preserve"> Năng lực chung: đó là những năng lực chung cho một vị trí công việc mà một người làm việc cần để đảm nhiệm và thực hiện tốt vai trò, nhiệm vụ của mình. VD: năng lực về tư duy, năng lực chuyên môn, năng lực về </w:t>
      </w:r>
      <w:r w:rsidR="00A8298C" w:rsidRPr="00546443">
        <w:rPr>
          <w:rFonts w:ascii="Times New Roman" w:hAnsi="Times New Roman" w:cs="Times New Roman"/>
          <w:color w:val="000000" w:themeColor="text1"/>
          <w:sz w:val="26"/>
          <w:szCs w:val="26"/>
          <w:shd w:val="clear" w:color="auto" w:fill="FFFFFF"/>
        </w:rPr>
        <w:lastRenderedPageBreak/>
        <w:t>tổ chức điều</w:t>
      </w:r>
      <w:r w:rsidR="00A8298C" w:rsidRPr="003E3CCD">
        <w:rPr>
          <w:rFonts w:ascii="Times New Roman" w:hAnsi="Times New Roman" w:cs="Times New Roman"/>
          <w:color w:val="000000" w:themeColor="text1"/>
          <w:sz w:val="26"/>
          <w:szCs w:val="26"/>
          <w:shd w:val="clear" w:color="auto" w:fill="FFFFFF"/>
        </w:rPr>
        <w:t xml:space="preserve"> hành, năng lực về giao tiếp ứng xử... </w:t>
      </w:r>
      <w:r w:rsidR="00A8298C" w:rsidRPr="0043475C">
        <w:rPr>
          <w:rFonts w:ascii="Times New Roman" w:hAnsi="Times New Roman" w:cs="Times New Roman"/>
          <w:iCs/>
          <w:color w:val="000000" w:themeColor="text1"/>
          <w:sz w:val="26"/>
          <w:szCs w:val="26"/>
          <w:bdr w:val="none" w:sz="0" w:space="0" w:color="auto" w:frame="1"/>
          <w:shd w:val="clear" w:color="auto" w:fill="FFFFFF"/>
        </w:rPr>
        <w:t xml:space="preserve"> </w:t>
      </w:r>
      <w:r w:rsidR="00A8298C" w:rsidRPr="0043475C">
        <w:rPr>
          <w:rFonts w:ascii="Times New Roman" w:hAnsi="Times New Roman" w:cs="Times New Roman"/>
          <w:color w:val="000000" w:themeColor="text1"/>
          <w:sz w:val="26"/>
          <w:szCs w:val="26"/>
        </w:rPr>
        <w:t>Năng lực của mỗi người được hình thành trên cơ sở những tư chất. Nhưng điều chủ yếu là năng lực hình thành trong hoạt động tích  cực của con người dưới tác động củ</w:t>
      </w:r>
      <w:r w:rsidR="006618E4">
        <w:rPr>
          <w:rFonts w:ascii="Times New Roman" w:hAnsi="Times New Roman" w:cs="Times New Roman"/>
          <w:color w:val="000000" w:themeColor="text1"/>
          <w:sz w:val="26"/>
          <w:szCs w:val="26"/>
        </w:rPr>
        <w:t>a rèn luyệ</w:t>
      </w:r>
      <w:r w:rsidR="00A8298C" w:rsidRPr="0043475C">
        <w:rPr>
          <w:rFonts w:ascii="Times New Roman" w:hAnsi="Times New Roman" w:cs="Times New Roman"/>
          <w:color w:val="000000" w:themeColor="text1"/>
          <w:sz w:val="26"/>
          <w:szCs w:val="26"/>
        </w:rPr>
        <w:t>n, dạy học và giáo dục.</w:t>
      </w:r>
      <w:r w:rsidR="00A8298C" w:rsidRPr="00A8298C">
        <w:rPr>
          <w:rFonts w:ascii="Times New Roman" w:eastAsia="Times New Roman" w:hAnsi="Times New Roman" w:cs="Times New Roman"/>
          <w:sz w:val="26"/>
          <w:szCs w:val="26"/>
        </w:rPr>
        <w:t xml:space="preserve"> </w:t>
      </w:r>
    </w:p>
    <w:p w:rsidR="006618E4" w:rsidRPr="00631336" w:rsidRDefault="00A8298C" w:rsidP="006618E4">
      <w:pPr>
        <w:spacing w:before="120" w:after="80" w:line="240" w:lineRule="auto"/>
        <w:ind w:firstLine="539"/>
        <w:jc w:val="both"/>
        <w:rPr>
          <w:rFonts w:ascii="Times New Roman" w:eastAsia="Times New Roman" w:hAnsi="Times New Roman" w:cs="Times New Roman"/>
          <w:color w:val="000000" w:themeColor="text1"/>
          <w:sz w:val="26"/>
          <w:szCs w:val="26"/>
        </w:rPr>
      </w:pPr>
      <w:r w:rsidRPr="00631336">
        <w:rPr>
          <w:rFonts w:ascii="Times New Roman" w:eastAsia="Times New Roman" w:hAnsi="Times New Roman" w:cs="Times New Roman"/>
          <w:sz w:val="26"/>
          <w:szCs w:val="26"/>
        </w:rPr>
        <w:t xml:space="preserve"> </w:t>
      </w:r>
      <w:r w:rsidR="001224F3" w:rsidRPr="00631336">
        <w:rPr>
          <w:rFonts w:ascii="Times New Roman" w:hAnsi="Times New Roman" w:cs="Times New Roman"/>
          <w:sz w:val="26"/>
          <w:szCs w:val="26"/>
          <w:lang w:val="nl-NL"/>
        </w:rPr>
        <w:t>Phương pháp giảng dạy là một trong những yếu tố quan trọng và ảnh hưởng rất lớn đến chất lượng đào tạo. Một phương pháp giảng dạy khoa học, phù hợp sẽ tạo điều kiện để giảng viên, và người học phát huy hết khả năng của mình trong việc truyền đạt, lĩnh hội kiến thức và phát triển tư duy. Một phương pháp giảng dạy khoa học sẽ làm thay đổi vai trò c</w:t>
      </w:r>
      <w:r w:rsidR="00B440A3" w:rsidRPr="00631336">
        <w:rPr>
          <w:rFonts w:ascii="Times New Roman" w:hAnsi="Times New Roman" w:cs="Times New Roman"/>
          <w:sz w:val="26"/>
          <w:szCs w:val="26"/>
          <w:lang w:val="nl-NL"/>
        </w:rPr>
        <w:t xml:space="preserve">ủa người thầy đồng thời  phát triển toàn diện năng lực </w:t>
      </w:r>
      <w:r w:rsidR="001224F3" w:rsidRPr="00631336">
        <w:rPr>
          <w:rFonts w:ascii="Times New Roman" w:hAnsi="Times New Roman" w:cs="Times New Roman"/>
          <w:sz w:val="26"/>
          <w:szCs w:val="26"/>
          <w:lang w:val="nl-NL"/>
        </w:rPr>
        <w:t>của người học</w:t>
      </w:r>
      <w:r w:rsidR="006618E4" w:rsidRPr="00631336">
        <w:rPr>
          <w:rFonts w:ascii="Times New Roman" w:hAnsi="Times New Roman" w:cs="Times New Roman"/>
          <w:sz w:val="26"/>
          <w:szCs w:val="26"/>
          <w:lang w:val="nl-NL"/>
        </w:rPr>
        <w:t xml:space="preserve">. Một hệ thống phương pháp giảng dạy khoa học, phù hợp </w:t>
      </w:r>
      <w:r w:rsidR="00917803" w:rsidRPr="00631336">
        <w:rPr>
          <w:rFonts w:ascii="Times New Roman" w:hAnsi="Times New Roman" w:cs="Times New Roman"/>
          <w:sz w:val="26"/>
          <w:szCs w:val="26"/>
          <w:lang w:val="nl-NL"/>
        </w:rPr>
        <w:t xml:space="preserve">đưa tới </w:t>
      </w:r>
      <w:r w:rsidR="00917803" w:rsidRPr="00631336">
        <w:rPr>
          <w:rFonts w:ascii="Times New Roman" w:eastAsia="Times New Roman" w:hAnsi="Times New Roman" w:cs="Times New Roman"/>
          <w:sz w:val="26"/>
          <w:szCs w:val="26"/>
        </w:rPr>
        <w:t>cho người học</w:t>
      </w:r>
      <w:r w:rsidR="00917803" w:rsidRPr="00631336">
        <w:rPr>
          <w:rFonts w:ascii="Times New Roman" w:hAnsi="Times New Roman" w:cs="Times New Roman"/>
          <w:sz w:val="26"/>
          <w:szCs w:val="26"/>
          <w:lang w:val="nl-NL"/>
        </w:rPr>
        <w:t xml:space="preserve"> một</w:t>
      </w:r>
      <w:r w:rsidR="006618E4" w:rsidRPr="00631336">
        <w:rPr>
          <w:rFonts w:ascii="Times New Roman" w:hAnsi="Times New Roman" w:cs="Times New Roman"/>
          <w:sz w:val="26"/>
          <w:szCs w:val="26"/>
          <w:lang w:val="nl-NL"/>
        </w:rPr>
        <w:t xml:space="preserve"> quá trình</w:t>
      </w:r>
      <w:r w:rsidR="006618E4" w:rsidRPr="00631336">
        <w:rPr>
          <w:rFonts w:ascii="Times New Roman" w:eastAsia="Times New Roman" w:hAnsi="Times New Roman" w:cs="Times New Roman"/>
          <w:sz w:val="26"/>
          <w:szCs w:val="26"/>
        </w:rPr>
        <w:t xml:space="preserve"> rèn luyện các kỹ năng cốt lõi.</w:t>
      </w:r>
    </w:p>
    <w:p w:rsidR="004109BA" w:rsidRDefault="006618E4" w:rsidP="006618E4">
      <w:pPr>
        <w:spacing w:before="120" w:after="8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 xml:space="preserve">          </w:t>
      </w:r>
      <w:r w:rsidR="004109BA" w:rsidRPr="00526E06">
        <w:rPr>
          <w:rFonts w:ascii="Times New Roman" w:eastAsia="Times New Roman" w:hAnsi="Times New Roman" w:cs="Times New Roman"/>
          <w:i/>
          <w:sz w:val="26"/>
          <w:szCs w:val="26"/>
        </w:rPr>
        <w:t>Kỹ năng cốt lõi</w:t>
      </w:r>
      <w:r w:rsidR="004109BA">
        <w:rPr>
          <w:rFonts w:ascii="Times New Roman" w:eastAsia="Times New Roman" w:hAnsi="Times New Roman" w:cs="Times New Roman"/>
          <w:sz w:val="26"/>
          <w:szCs w:val="26"/>
        </w:rPr>
        <w:t xml:space="preserve"> là kỹ năng có tính chất chung cơ bản mà bất cứ người lao động nào cũng </w:t>
      </w:r>
      <w:r w:rsidR="00526E06">
        <w:rPr>
          <w:rFonts w:ascii="Times New Roman" w:eastAsia="Times New Roman" w:hAnsi="Times New Roman" w:cs="Times New Roman"/>
          <w:sz w:val="26"/>
          <w:szCs w:val="26"/>
        </w:rPr>
        <w:t>phải</w:t>
      </w:r>
      <w:r w:rsidR="004109BA">
        <w:rPr>
          <w:rFonts w:ascii="Times New Roman" w:eastAsia="Times New Roman" w:hAnsi="Times New Roman" w:cs="Times New Roman"/>
          <w:sz w:val="26"/>
          <w:szCs w:val="26"/>
        </w:rPr>
        <w:t xml:space="preserve"> có trong năng lực thực hiện của mình, nó tập trung vào khả năng áp dụng kiến thức và kỹ năng, kỹ xảo một cách tích hợp trong các tình huống công việc thực tế.</w:t>
      </w:r>
    </w:p>
    <w:p w:rsidR="00B229B5" w:rsidRDefault="004109BA" w:rsidP="00B229B5">
      <w:pPr>
        <w:spacing w:before="120" w:after="80" w:line="240" w:lineRule="auto"/>
        <w:ind w:firstLine="53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Sự hợp tác cạnh tranh và hội nhập kinh tế đặt ra những vấn đề chung đối với mọi quốc gia trong cộng đồng quốc tế</w:t>
      </w:r>
      <w:r w:rsidR="00B229B5">
        <w:rPr>
          <w:rFonts w:ascii="Times New Roman" w:eastAsia="Times New Roman" w:hAnsi="Times New Roman" w:cs="Times New Roman"/>
          <w:sz w:val="26"/>
          <w:szCs w:val="26"/>
        </w:rPr>
        <w:t xml:space="preserve"> ngày càng làm cho quan niệm vế kỹ năng cốt lõi thống nhất hơn và tầm quan trọng của các kỹ năng cốt lõi được củng cố và khẳng định. Người ta đã xác định, ngày nay người lao động cần có trong</w:t>
      </w:r>
      <w:r w:rsidR="00917803">
        <w:rPr>
          <w:rFonts w:ascii="Times New Roman" w:eastAsia="Times New Roman" w:hAnsi="Times New Roman" w:cs="Times New Roman"/>
          <w:sz w:val="26"/>
          <w:szCs w:val="26"/>
        </w:rPr>
        <w:t xml:space="preserve"> năng lực thực hiệ</w:t>
      </w:r>
      <w:r w:rsidR="00B229B5">
        <w:rPr>
          <w:rFonts w:ascii="Times New Roman" w:eastAsia="Times New Roman" w:hAnsi="Times New Roman" w:cs="Times New Roman"/>
          <w:sz w:val="26"/>
          <w:szCs w:val="26"/>
        </w:rPr>
        <w:t xml:space="preserve">n của mình các </w:t>
      </w:r>
      <w:r w:rsidR="00B229B5" w:rsidRPr="00B229B5">
        <w:rPr>
          <w:rFonts w:ascii="Times New Roman" w:eastAsia="Times New Roman" w:hAnsi="Times New Roman" w:cs="Times New Roman"/>
          <w:i/>
          <w:sz w:val="26"/>
          <w:szCs w:val="26"/>
        </w:rPr>
        <w:t>kỹ năng cốt lõi</w:t>
      </w:r>
      <w:r w:rsidR="00B229B5">
        <w:rPr>
          <w:rFonts w:ascii="Times New Roman" w:eastAsia="Times New Roman" w:hAnsi="Times New Roman" w:cs="Times New Roman"/>
          <w:sz w:val="26"/>
          <w:szCs w:val="26"/>
        </w:rPr>
        <w:t xml:space="preserve"> sau đây:</w:t>
      </w:r>
    </w:p>
    <w:p w:rsidR="00EE4472" w:rsidRDefault="00B229B5" w:rsidP="00B229B5">
      <w:pPr>
        <w:spacing w:before="120" w:after="80" w:line="240" w:lineRule="auto"/>
        <w:ind w:firstLine="539"/>
        <w:jc w:val="both"/>
        <w:rPr>
          <w:rFonts w:ascii="Times New Roman" w:eastAsia="Times New Roman" w:hAnsi="Times New Roman" w:cs="Times New Roman"/>
          <w:sz w:val="26"/>
          <w:szCs w:val="26"/>
        </w:rPr>
      </w:pPr>
      <w:r w:rsidRPr="00B229B5">
        <w:rPr>
          <w:rFonts w:ascii="Times New Roman" w:eastAsia="Times New Roman" w:hAnsi="Times New Roman" w:cs="Times New Roman"/>
          <w:b/>
          <w:i/>
          <w:sz w:val="26"/>
          <w:szCs w:val="26"/>
        </w:rPr>
        <w:t>Các kỹ năng thông tin:</w:t>
      </w:r>
      <w:r>
        <w:rPr>
          <w:rFonts w:ascii="Times New Roman" w:eastAsia="Times New Roman" w:hAnsi="Times New Roman" w:cs="Times New Roman"/>
          <w:sz w:val="26"/>
          <w:szCs w:val="26"/>
        </w:rPr>
        <w:t xml:space="preserve"> Đó là khả năng thu thập, phân tích, đánh giá, sàng lọc và lựa chọn</w:t>
      </w:r>
      <w:r w:rsidR="00EE4472">
        <w:rPr>
          <w:rFonts w:ascii="Times New Roman" w:eastAsia="Times New Roman" w:hAnsi="Times New Roman" w:cs="Times New Roman"/>
          <w:sz w:val="26"/>
          <w:szCs w:val="26"/>
        </w:rPr>
        <w:t>, trình bày thông tin và các ý tưởng dùng cho hàng loạt mục đích thực tế khác nhau.</w:t>
      </w:r>
    </w:p>
    <w:p w:rsidR="00EE4472" w:rsidRDefault="00EE4472" w:rsidP="00B229B5">
      <w:pPr>
        <w:spacing w:before="120" w:after="80" w:line="240" w:lineRule="auto"/>
        <w:ind w:firstLine="539"/>
        <w:jc w:val="both"/>
        <w:rPr>
          <w:rFonts w:ascii="Times New Roman" w:eastAsia="Times New Roman" w:hAnsi="Times New Roman" w:cs="Times New Roman"/>
          <w:sz w:val="26"/>
          <w:szCs w:val="26"/>
        </w:rPr>
      </w:pPr>
      <w:r w:rsidRPr="00526E06">
        <w:rPr>
          <w:rFonts w:ascii="Times New Roman" w:eastAsia="Times New Roman" w:hAnsi="Times New Roman" w:cs="Times New Roman"/>
          <w:b/>
          <w:i/>
          <w:sz w:val="26"/>
          <w:szCs w:val="26"/>
        </w:rPr>
        <w:t>Các kỹ năng giao tiếp</w:t>
      </w:r>
      <w:r>
        <w:rPr>
          <w:rFonts w:ascii="Times New Roman" w:eastAsia="Times New Roman" w:hAnsi="Times New Roman" w:cs="Times New Roman"/>
          <w:sz w:val="26"/>
          <w:szCs w:val="26"/>
        </w:rPr>
        <w:t>: đó là khả năng giao tiếp</w:t>
      </w:r>
      <w:r w:rsidR="00526E06">
        <w:rPr>
          <w:rFonts w:ascii="Times New Roman" w:eastAsia="Times New Roman" w:hAnsi="Times New Roman" w:cs="Times New Roman"/>
          <w:sz w:val="26"/>
          <w:szCs w:val="26"/>
        </w:rPr>
        <w:t xml:space="preserve"> có</w:t>
      </w:r>
      <w:r>
        <w:rPr>
          <w:rFonts w:ascii="Times New Roman" w:eastAsia="Times New Roman" w:hAnsi="Times New Roman" w:cs="Times New Roman"/>
          <w:sz w:val="26"/>
          <w:szCs w:val="26"/>
        </w:rPr>
        <w:t xml:space="preserve"> hiệu quả với những người khác thông qua lời nói, chữ viết và các phương tiên biểu thị không bằng lời</w:t>
      </w:r>
    </w:p>
    <w:p w:rsidR="00BE0327" w:rsidRDefault="00EE4472" w:rsidP="00B229B5">
      <w:pPr>
        <w:spacing w:before="120" w:after="80" w:line="240" w:lineRule="auto"/>
        <w:ind w:firstLine="539"/>
        <w:jc w:val="both"/>
        <w:rPr>
          <w:rFonts w:ascii="Times New Roman" w:eastAsia="Times New Roman" w:hAnsi="Times New Roman" w:cs="Times New Roman"/>
          <w:sz w:val="26"/>
          <w:szCs w:val="26"/>
        </w:rPr>
      </w:pPr>
      <w:r w:rsidRPr="00526E06">
        <w:rPr>
          <w:rFonts w:ascii="Times New Roman" w:eastAsia="Times New Roman" w:hAnsi="Times New Roman" w:cs="Times New Roman"/>
          <w:b/>
          <w:i/>
          <w:sz w:val="26"/>
          <w:szCs w:val="26"/>
        </w:rPr>
        <w:t>Các kỹ năng lập kế hoạch và tổ chức triển khai các hoạt động</w:t>
      </w:r>
      <w:r>
        <w:rPr>
          <w:rFonts w:ascii="Times New Roman" w:eastAsia="Times New Roman" w:hAnsi="Times New Roman" w:cs="Times New Roman"/>
          <w:sz w:val="26"/>
          <w:szCs w:val="26"/>
        </w:rPr>
        <w:t>:</w:t>
      </w:r>
      <w:r w:rsidR="000637B4">
        <w:rPr>
          <w:rFonts w:ascii="Times New Roman" w:eastAsia="Times New Roman" w:hAnsi="Times New Roman" w:cs="Times New Roman"/>
          <w:sz w:val="26"/>
          <w:szCs w:val="26"/>
        </w:rPr>
        <w:t xml:space="preserve"> Chúng tập trung vào việc lậ</w:t>
      </w:r>
      <w:r>
        <w:rPr>
          <w:rFonts w:ascii="Times New Roman" w:eastAsia="Times New Roman" w:hAnsi="Times New Roman" w:cs="Times New Roman"/>
          <w:sz w:val="26"/>
          <w:szCs w:val="26"/>
        </w:rPr>
        <w:t>p kế hoạch, tổ chức và tự quản lý, bao gồm khả năng hoàng thành nhiện vụ với mức độ độc lập nhấ</w:t>
      </w:r>
      <w:r w:rsidR="00BE0327">
        <w:rPr>
          <w:rFonts w:ascii="Times New Roman" w:eastAsia="Times New Roman" w:hAnsi="Times New Roman" w:cs="Times New Roman"/>
          <w:sz w:val="26"/>
          <w:szCs w:val="26"/>
        </w:rPr>
        <w:t>t định, việc kiểm tra theo dõi của chính mình, đảm bảo sự giao tiếp có hiệu quả, báo cáo và ghi chép về quá trình và các kết quả đạt được.</w:t>
      </w:r>
    </w:p>
    <w:p w:rsidR="00CD766A" w:rsidRDefault="00BE0327" w:rsidP="00B229B5">
      <w:pPr>
        <w:spacing w:before="120" w:after="80" w:line="240" w:lineRule="auto"/>
        <w:ind w:firstLine="539"/>
        <w:jc w:val="both"/>
        <w:rPr>
          <w:rFonts w:ascii="Times New Roman" w:eastAsia="Times New Roman" w:hAnsi="Times New Roman" w:cs="Times New Roman"/>
          <w:sz w:val="26"/>
          <w:szCs w:val="26"/>
        </w:rPr>
      </w:pPr>
      <w:r w:rsidRPr="00526E06">
        <w:rPr>
          <w:rFonts w:ascii="Times New Roman" w:eastAsia="Times New Roman" w:hAnsi="Times New Roman" w:cs="Times New Roman"/>
          <w:b/>
          <w:i/>
          <w:sz w:val="26"/>
          <w:szCs w:val="26"/>
        </w:rPr>
        <w:t>Các kỹ năng hợp tác</w:t>
      </w:r>
      <w:r>
        <w:rPr>
          <w:rFonts w:ascii="Times New Roman" w:eastAsia="Times New Roman" w:hAnsi="Times New Roman" w:cs="Times New Roman"/>
          <w:sz w:val="26"/>
          <w:szCs w:val="26"/>
        </w:rPr>
        <w:t>:</w:t>
      </w:r>
      <w:r w:rsidR="003309F1">
        <w:rPr>
          <w:rFonts w:ascii="Times New Roman" w:eastAsia="Times New Roman" w:hAnsi="Times New Roman" w:cs="Times New Roman"/>
          <w:sz w:val="26"/>
          <w:szCs w:val="26"/>
        </w:rPr>
        <w:t xml:space="preserve"> Đó là khả</w:t>
      </w:r>
      <w:r w:rsidR="00CD766A">
        <w:rPr>
          <w:rFonts w:ascii="Times New Roman" w:eastAsia="Times New Roman" w:hAnsi="Times New Roman" w:cs="Times New Roman"/>
          <w:sz w:val="26"/>
          <w:szCs w:val="26"/>
        </w:rPr>
        <w:t xml:space="preserve"> năng hợp tác, phối hợp hiệu quả với các cá nhân riêng rẽ và trong nội </w:t>
      </w:r>
      <w:r w:rsidR="00526E06">
        <w:rPr>
          <w:rFonts w:ascii="Times New Roman" w:eastAsia="Times New Roman" w:hAnsi="Times New Roman" w:cs="Times New Roman"/>
          <w:sz w:val="26"/>
          <w:szCs w:val="26"/>
        </w:rPr>
        <w:t>bộ</w:t>
      </w:r>
      <w:r w:rsidR="00CD766A">
        <w:rPr>
          <w:rFonts w:ascii="Times New Roman" w:eastAsia="Times New Roman" w:hAnsi="Times New Roman" w:cs="Times New Roman"/>
          <w:sz w:val="26"/>
          <w:szCs w:val="26"/>
        </w:rPr>
        <w:t xml:space="preserve"> nhóm, bao gồm việc đề ra những mục đich chung, sự quyết định về việc phân giao nhiệm vụ, công việc , giám sát việc đạt được mục đích, yêu cầu, chất lượng của sản phẩm cuối cùng.</w:t>
      </w:r>
    </w:p>
    <w:p w:rsidR="00AC6CA8" w:rsidRDefault="00CD766A" w:rsidP="00B229B5">
      <w:pPr>
        <w:spacing w:before="120" w:after="80" w:line="240" w:lineRule="auto"/>
        <w:ind w:firstLine="539"/>
        <w:jc w:val="both"/>
        <w:rPr>
          <w:rFonts w:ascii="Times New Roman" w:eastAsia="Times New Roman" w:hAnsi="Times New Roman" w:cs="Times New Roman"/>
          <w:sz w:val="26"/>
          <w:szCs w:val="26"/>
        </w:rPr>
      </w:pPr>
      <w:r w:rsidRPr="00526E06">
        <w:rPr>
          <w:rFonts w:ascii="Times New Roman" w:eastAsia="Times New Roman" w:hAnsi="Times New Roman" w:cs="Times New Roman"/>
          <w:b/>
          <w:sz w:val="26"/>
          <w:szCs w:val="26"/>
        </w:rPr>
        <w:t>Các kỹ năng sử dụng toán học</w:t>
      </w:r>
      <w:r>
        <w:rPr>
          <w:rFonts w:ascii="Times New Roman" w:eastAsia="Times New Roman" w:hAnsi="Times New Roman" w:cs="Times New Roman"/>
          <w:sz w:val="26"/>
          <w:szCs w:val="26"/>
        </w:rPr>
        <w:t>: Chúng tập chung vào việc lựa chọn, áp dụng và vào việc sử dụng các tư tưởng, phương pháp và kỹ thuật toán học</w:t>
      </w:r>
      <w:r w:rsidR="000637B4">
        <w:rPr>
          <w:rFonts w:ascii="Times New Roman" w:eastAsia="Times New Roman" w:hAnsi="Times New Roman" w:cs="Times New Roman"/>
          <w:sz w:val="26"/>
          <w:szCs w:val="26"/>
        </w:rPr>
        <w:t>, cách tư duy logic</w:t>
      </w:r>
      <w:r>
        <w:rPr>
          <w:rFonts w:ascii="Times New Roman" w:eastAsia="Times New Roman" w:hAnsi="Times New Roman" w:cs="Times New Roman"/>
          <w:sz w:val="26"/>
          <w:szCs w:val="26"/>
        </w:rPr>
        <w:t xml:space="preserve"> để hoàn thành nhiệm vụ công việc trong phạm vi rộng lớn và các tình huống công việc</w:t>
      </w:r>
      <w:r w:rsidR="00AC6CA8">
        <w:rPr>
          <w:rFonts w:ascii="Times New Roman" w:eastAsia="Times New Roman" w:hAnsi="Times New Roman" w:cs="Times New Roman"/>
          <w:sz w:val="26"/>
          <w:szCs w:val="26"/>
        </w:rPr>
        <w:t>, nghề nghiệp</w:t>
      </w:r>
      <w:r>
        <w:rPr>
          <w:rFonts w:ascii="Times New Roman" w:eastAsia="Times New Roman" w:hAnsi="Times New Roman" w:cs="Times New Roman"/>
          <w:sz w:val="26"/>
          <w:szCs w:val="26"/>
        </w:rPr>
        <w:t xml:space="preserve"> thực tế</w:t>
      </w:r>
      <w:r w:rsidR="00AC6CA8">
        <w:rPr>
          <w:rFonts w:ascii="Times New Roman" w:eastAsia="Times New Roman" w:hAnsi="Times New Roman" w:cs="Times New Roman"/>
          <w:sz w:val="26"/>
          <w:szCs w:val="26"/>
        </w:rPr>
        <w:t>.</w:t>
      </w:r>
    </w:p>
    <w:p w:rsidR="00AC6CA8" w:rsidRDefault="00AC6CA8" w:rsidP="00B229B5">
      <w:pPr>
        <w:spacing w:before="120" w:after="80" w:line="240" w:lineRule="auto"/>
        <w:ind w:firstLine="539"/>
        <w:jc w:val="both"/>
        <w:rPr>
          <w:rFonts w:ascii="Times New Roman" w:eastAsia="Times New Roman" w:hAnsi="Times New Roman" w:cs="Times New Roman"/>
          <w:sz w:val="26"/>
          <w:szCs w:val="26"/>
        </w:rPr>
      </w:pPr>
      <w:r w:rsidRPr="00526E06">
        <w:rPr>
          <w:rFonts w:ascii="Times New Roman" w:eastAsia="Times New Roman" w:hAnsi="Times New Roman" w:cs="Times New Roman"/>
          <w:b/>
          <w:i/>
          <w:sz w:val="26"/>
          <w:szCs w:val="26"/>
        </w:rPr>
        <w:t>Các kỹ năng giải quyết vấn đề</w:t>
      </w:r>
      <w:r>
        <w:rPr>
          <w:rFonts w:ascii="Times New Roman" w:eastAsia="Times New Roman" w:hAnsi="Times New Roman" w:cs="Times New Roman"/>
          <w:sz w:val="26"/>
          <w:szCs w:val="26"/>
        </w:rPr>
        <w:t xml:space="preserve">: Chúng tập trung vào việc giải quyết vấn đề như là một quá trình. Trong nghĩa rộng của nó, kỹ năng giải quyết vấn đề bao gồm cả việc xác định được bản </w:t>
      </w:r>
      <w:r w:rsidR="00526E06">
        <w:rPr>
          <w:rFonts w:ascii="Times New Roman" w:eastAsia="Times New Roman" w:hAnsi="Times New Roman" w:cs="Times New Roman"/>
          <w:sz w:val="26"/>
          <w:szCs w:val="26"/>
        </w:rPr>
        <w:t>chất của</w:t>
      </w:r>
      <w:r>
        <w:rPr>
          <w:rFonts w:ascii="Times New Roman" w:eastAsia="Times New Roman" w:hAnsi="Times New Roman" w:cs="Times New Roman"/>
          <w:sz w:val="26"/>
          <w:szCs w:val="26"/>
        </w:rPr>
        <w:t xml:space="preserve"> các vấn đề và đưa ra được các chiến lược phù hợp để giải quyết vấn đề.</w:t>
      </w:r>
    </w:p>
    <w:p w:rsidR="00B229B5" w:rsidRPr="00B229B5" w:rsidRDefault="00AC6CA8" w:rsidP="00B229B5">
      <w:pPr>
        <w:spacing w:before="120" w:after="80" w:line="240" w:lineRule="auto"/>
        <w:ind w:firstLine="539"/>
        <w:jc w:val="both"/>
        <w:rPr>
          <w:rFonts w:ascii="Times New Roman" w:eastAsia="Times New Roman" w:hAnsi="Times New Roman" w:cs="Times New Roman"/>
          <w:sz w:val="26"/>
          <w:szCs w:val="26"/>
        </w:rPr>
      </w:pPr>
      <w:r w:rsidRPr="00526E06">
        <w:rPr>
          <w:rFonts w:ascii="Times New Roman" w:eastAsia="Times New Roman" w:hAnsi="Times New Roman" w:cs="Times New Roman"/>
          <w:b/>
          <w:i/>
          <w:sz w:val="26"/>
          <w:szCs w:val="26"/>
        </w:rPr>
        <w:lastRenderedPageBreak/>
        <w:t>Các kỹ năng sử dụng công nghệ:</w:t>
      </w:r>
      <w:r>
        <w:rPr>
          <w:rFonts w:ascii="Times New Roman" w:eastAsia="Times New Roman" w:hAnsi="Times New Roman" w:cs="Times New Roman"/>
          <w:sz w:val="26"/>
          <w:szCs w:val="26"/>
        </w:rPr>
        <w:t xml:space="preserve"> Đó là khả năng</w:t>
      </w:r>
      <w:r w:rsidR="00EE447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sử dụng các quá trình hệ thống công nghệ, trang thiết bị, nguy</w:t>
      </w:r>
      <w:r w:rsidR="00526E06">
        <w:rPr>
          <w:rFonts w:ascii="Times New Roman" w:eastAsia="Times New Roman" w:hAnsi="Times New Roman" w:cs="Times New Roman"/>
          <w:sz w:val="26"/>
          <w:szCs w:val="26"/>
        </w:rPr>
        <w:t>ê</w:t>
      </w:r>
      <w:r>
        <w:rPr>
          <w:rFonts w:ascii="Times New Roman" w:eastAsia="Times New Roman" w:hAnsi="Times New Roman" w:cs="Times New Roman"/>
          <w:sz w:val="26"/>
          <w:szCs w:val="26"/>
        </w:rPr>
        <w:t>n vật liệu</w:t>
      </w:r>
      <w:r w:rsidR="00526E06">
        <w:rPr>
          <w:rFonts w:ascii="Times New Roman" w:eastAsia="Times New Roman" w:hAnsi="Times New Roman" w:cs="Times New Roman"/>
          <w:sz w:val="26"/>
          <w:szCs w:val="26"/>
        </w:rPr>
        <w:t xml:space="preserve"> và khả năng di chuyển kiến thức và kỹ năng vào các tình huống mới.</w:t>
      </w:r>
    </w:p>
    <w:p w:rsidR="00631336" w:rsidRDefault="00613C07" w:rsidP="00631336">
      <w:pPr>
        <w:spacing w:before="120" w:after="100" w:afterAutospacing="1" w:line="240" w:lineRule="auto"/>
        <w:ind w:firstLine="720"/>
        <w:jc w:val="both"/>
        <w:rPr>
          <w:rFonts w:ascii="Times New Roman" w:eastAsia="Times New Roman" w:hAnsi="Times New Roman" w:cs="Times New Roman"/>
          <w:i/>
          <w:sz w:val="26"/>
          <w:szCs w:val="26"/>
        </w:rPr>
      </w:pPr>
      <w:r w:rsidRPr="00926DD7">
        <w:rPr>
          <w:rFonts w:ascii="Times New Roman" w:eastAsia="Times New Roman" w:hAnsi="Times New Roman" w:cs="Times New Roman"/>
          <w:sz w:val="26"/>
          <w:szCs w:val="26"/>
        </w:rPr>
        <w:t xml:space="preserve">Qua việc phân tích </w:t>
      </w:r>
      <w:r w:rsidR="00917803" w:rsidRPr="00926DD7">
        <w:rPr>
          <w:rFonts w:ascii="Times New Roman" w:eastAsia="Times New Roman" w:hAnsi="Times New Roman" w:cs="Times New Roman"/>
          <w:sz w:val="26"/>
          <w:szCs w:val="26"/>
        </w:rPr>
        <w:t xml:space="preserve">kỹ năng </w:t>
      </w:r>
      <w:r w:rsidR="00917803">
        <w:rPr>
          <w:rFonts w:ascii="Times New Roman" w:eastAsia="Times New Roman" w:hAnsi="Times New Roman" w:cs="Times New Roman"/>
          <w:sz w:val="26"/>
          <w:szCs w:val="26"/>
        </w:rPr>
        <w:t>cốt lõi</w:t>
      </w:r>
      <w:r w:rsidR="00917803" w:rsidRPr="00926DD7">
        <w:rPr>
          <w:rFonts w:ascii="Times New Roman" w:eastAsia="Times New Roman" w:hAnsi="Times New Roman" w:cs="Times New Roman"/>
          <w:sz w:val="26"/>
          <w:szCs w:val="26"/>
        </w:rPr>
        <w:t xml:space="preserve"> </w:t>
      </w:r>
      <w:r w:rsidRPr="00926DD7">
        <w:rPr>
          <w:rFonts w:ascii="Times New Roman" w:eastAsia="Times New Roman" w:hAnsi="Times New Roman" w:cs="Times New Roman"/>
          <w:sz w:val="26"/>
          <w:szCs w:val="26"/>
        </w:rPr>
        <w:t>có thể nhận định các phương pháp</w:t>
      </w:r>
      <w:r w:rsidR="00362C50">
        <w:rPr>
          <w:rFonts w:ascii="Times New Roman" w:eastAsia="Times New Roman" w:hAnsi="Times New Roman" w:cs="Times New Roman"/>
          <w:sz w:val="26"/>
          <w:szCs w:val="26"/>
        </w:rPr>
        <w:t xml:space="preserve"> giảng dạy theo hướng phát triển năng lực</w:t>
      </w:r>
      <w:r w:rsidRPr="00926DD7">
        <w:rPr>
          <w:rFonts w:ascii="Times New Roman" w:eastAsia="Times New Roman" w:hAnsi="Times New Roman" w:cs="Times New Roman"/>
          <w:sz w:val="26"/>
          <w:szCs w:val="26"/>
        </w:rPr>
        <w:t xml:space="preserve"> có rất nhiều sự khác biệt so với phương pháp truyền thống. Trong đó sự khác biệt cơ bản nhất là vai trò của người học và người dạy đã thay đổi, sự thay đổi này đã biến quá trình học của học viên từ thụ động sang chủ động, từ việc nghe giảng sang hoạt động tư duy, làm việc độc lập, làm việc theo nhóm và kích thích khả năng sáng tạo của họ.</w:t>
      </w:r>
      <w:r w:rsidR="00631336">
        <w:rPr>
          <w:rFonts w:ascii="Times New Roman" w:eastAsia="Times New Roman" w:hAnsi="Times New Roman" w:cs="Times New Roman"/>
          <w:sz w:val="26"/>
          <w:szCs w:val="26"/>
        </w:rPr>
        <w:t xml:space="preserve"> Một số phương pháp giảng dạy chủ động hỗ trợ phát triển các kỹ năng của người học như: </w:t>
      </w:r>
      <w:r w:rsidR="003160EF" w:rsidRPr="00631336">
        <w:rPr>
          <w:rFonts w:ascii="Times New Roman" w:hAnsi="Times New Roman" w:cs="Times New Roman"/>
          <w:i/>
          <w:sz w:val="26"/>
          <w:szCs w:val="26"/>
        </w:rPr>
        <w:t>Phương pháp hoạt động nhóm</w:t>
      </w:r>
      <w:r w:rsidR="00631336" w:rsidRPr="00631336">
        <w:rPr>
          <w:rFonts w:ascii="Times New Roman" w:hAnsi="Times New Roman" w:cs="Times New Roman"/>
          <w:i/>
          <w:sz w:val="26"/>
          <w:szCs w:val="26"/>
        </w:rPr>
        <w:t>, p</w:t>
      </w:r>
      <w:r w:rsidR="003160EF" w:rsidRPr="00631336">
        <w:rPr>
          <w:rFonts w:ascii="Times New Roman" w:hAnsi="Times New Roman" w:cs="Times New Roman"/>
          <w:i/>
          <w:sz w:val="26"/>
          <w:szCs w:val="26"/>
        </w:rPr>
        <w:t>hương pháp đóng vai</w:t>
      </w:r>
      <w:r w:rsidR="00631336" w:rsidRPr="00631336">
        <w:rPr>
          <w:rFonts w:ascii="Times New Roman" w:eastAsia="Times New Roman" w:hAnsi="Times New Roman" w:cs="Times New Roman"/>
          <w:i/>
          <w:sz w:val="26"/>
          <w:szCs w:val="26"/>
        </w:rPr>
        <w:t xml:space="preserve">, </w:t>
      </w:r>
      <w:r w:rsidR="00631336" w:rsidRPr="00631336">
        <w:rPr>
          <w:rFonts w:ascii="Times New Roman" w:hAnsi="Times New Roman" w:cs="Times New Roman"/>
          <w:i/>
          <w:sz w:val="26"/>
          <w:szCs w:val="26"/>
        </w:rPr>
        <w:t>m</w:t>
      </w:r>
      <w:r w:rsidR="003160EF" w:rsidRPr="00631336">
        <w:rPr>
          <w:rFonts w:ascii="Times New Roman" w:hAnsi="Times New Roman" w:cs="Times New Roman"/>
          <w:i/>
          <w:sz w:val="26"/>
          <w:szCs w:val="26"/>
        </w:rPr>
        <w:t>ô phỏng</w:t>
      </w:r>
      <w:r w:rsidR="00631336" w:rsidRPr="00631336">
        <w:rPr>
          <w:rFonts w:ascii="Times New Roman" w:eastAsia="Times New Roman" w:hAnsi="Times New Roman" w:cs="Times New Roman"/>
          <w:i/>
          <w:sz w:val="26"/>
          <w:szCs w:val="26"/>
        </w:rPr>
        <w:t xml:space="preserve">, </w:t>
      </w:r>
      <w:r w:rsidR="00631336" w:rsidRPr="00631336">
        <w:rPr>
          <w:rFonts w:ascii="Times New Roman" w:hAnsi="Times New Roman" w:cs="Times New Roman"/>
          <w:i/>
          <w:sz w:val="26"/>
          <w:szCs w:val="26"/>
        </w:rPr>
        <w:t>n</w:t>
      </w:r>
      <w:r w:rsidR="003160EF" w:rsidRPr="00631336">
        <w:rPr>
          <w:rFonts w:ascii="Times New Roman" w:hAnsi="Times New Roman" w:cs="Times New Roman"/>
          <w:i/>
          <w:sz w:val="26"/>
          <w:szCs w:val="26"/>
        </w:rPr>
        <w:t>ghiên cứu tình huống</w:t>
      </w:r>
      <w:r w:rsidR="00631336" w:rsidRPr="00631336">
        <w:rPr>
          <w:rFonts w:ascii="Times New Roman" w:eastAsia="Times New Roman" w:hAnsi="Times New Roman" w:cs="Times New Roman"/>
          <w:i/>
          <w:sz w:val="26"/>
          <w:szCs w:val="26"/>
        </w:rPr>
        <w:t xml:space="preserve">, </w:t>
      </w:r>
      <w:r w:rsidR="00631336" w:rsidRPr="00631336">
        <w:rPr>
          <w:rFonts w:ascii="Times New Roman" w:eastAsia="Times New Roman" w:hAnsi="Times New Roman" w:cs="Times New Roman"/>
          <w:bCs/>
          <w:i/>
          <w:iCs/>
          <w:sz w:val="26"/>
          <w:szCs w:val="26"/>
        </w:rPr>
        <w:t>p</w:t>
      </w:r>
      <w:r w:rsidR="00362C50" w:rsidRPr="00631336">
        <w:rPr>
          <w:rFonts w:ascii="Times New Roman" w:eastAsia="Times New Roman" w:hAnsi="Times New Roman" w:cs="Times New Roman"/>
          <w:bCs/>
          <w:i/>
          <w:iCs/>
          <w:sz w:val="26"/>
          <w:szCs w:val="26"/>
        </w:rPr>
        <w:t>hương pháp học theo dự án</w:t>
      </w:r>
      <w:r w:rsidR="00631336" w:rsidRPr="00631336">
        <w:rPr>
          <w:rFonts w:ascii="Times New Roman" w:eastAsia="Times New Roman" w:hAnsi="Times New Roman" w:cs="Times New Roman"/>
          <w:bCs/>
          <w:i/>
          <w:iCs/>
          <w:sz w:val="26"/>
          <w:szCs w:val="26"/>
        </w:rPr>
        <w:t>, p</w:t>
      </w:r>
      <w:r w:rsidR="00362C50" w:rsidRPr="00631336">
        <w:rPr>
          <w:rFonts w:ascii="Times New Roman" w:eastAsia="Times New Roman" w:hAnsi="Times New Roman" w:cs="Times New Roman"/>
          <w:bCs/>
          <w:i/>
          <w:iCs/>
          <w:sz w:val="26"/>
          <w:szCs w:val="26"/>
        </w:rPr>
        <w:t>hương pháp người học là trung tâm</w:t>
      </w:r>
      <w:r w:rsidR="00631336" w:rsidRPr="00631336">
        <w:rPr>
          <w:rFonts w:ascii="Times New Roman" w:eastAsia="Times New Roman" w:hAnsi="Times New Roman" w:cs="Times New Roman"/>
          <w:i/>
          <w:sz w:val="26"/>
          <w:szCs w:val="26"/>
        </w:rPr>
        <w:t>, p</w:t>
      </w:r>
      <w:r w:rsidR="00362C50" w:rsidRPr="00631336">
        <w:rPr>
          <w:rFonts w:ascii="Times New Roman" w:eastAsia="Times New Roman" w:hAnsi="Times New Roman" w:cs="Times New Roman"/>
          <w:bCs/>
          <w:i/>
          <w:iCs/>
          <w:sz w:val="26"/>
          <w:szCs w:val="26"/>
        </w:rPr>
        <w:t>hương pháp Kỹ thuật tạo ra ý tưởng</w:t>
      </w:r>
      <w:r w:rsidR="00631336" w:rsidRPr="00631336">
        <w:rPr>
          <w:rFonts w:ascii="Times New Roman" w:eastAsia="Times New Roman" w:hAnsi="Times New Roman" w:cs="Times New Roman"/>
          <w:i/>
          <w:sz w:val="26"/>
          <w:szCs w:val="26"/>
        </w:rPr>
        <w:t>, p</w:t>
      </w:r>
      <w:r w:rsidR="003160EF" w:rsidRPr="00631336">
        <w:rPr>
          <w:rFonts w:ascii="Times New Roman" w:hAnsi="Times New Roman" w:cs="Times New Roman"/>
          <w:i/>
          <w:sz w:val="26"/>
          <w:szCs w:val="26"/>
        </w:rPr>
        <w:t>hương pháp học tập phục vụ cộng đồng</w:t>
      </w:r>
      <w:r w:rsidR="00631336">
        <w:rPr>
          <w:rFonts w:ascii="Times New Roman" w:hAnsi="Times New Roman" w:cs="Times New Roman"/>
          <w:i/>
          <w:sz w:val="26"/>
          <w:szCs w:val="26"/>
        </w:rPr>
        <w:t>…</w:t>
      </w:r>
    </w:p>
    <w:p w:rsidR="004D67C7" w:rsidRPr="00631336" w:rsidRDefault="003160EF" w:rsidP="00631336">
      <w:pPr>
        <w:spacing w:before="120" w:after="100" w:afterAutospacing="1" w:line="240" w:lineRule="auto"/>
        <w:ind w:firstLine="720"/>
        <w:jc w:val="both"/>
        <w:rPr>
          <w:rFonts w:ascii="Times New Roman" w:eastAsia="Times New Roman" w:hAnsi="Times New Roman" w:cs="Times New Roman"/>
          <w:i/>
          <w:sz w:val="26"/>
          <w:szCs w:val="26"/>
        </w:rPr>
      </w:pPr>
      <w:r w:rsidRPr="00631336">
        <w:rPr>
          <w:rFonts w:ascii="Times New Roman" w:hAnsi="Times New Roman" w:cs="Times New Roman"/>
          <w:sz w:val="26"/>
          <w:szCs w:val="26"/>
        </w:rPr>
        <w:t xml:space="preserve">Để giúp các giảng viên có thể áp dụng linh hoạt và đa dạng hóa các hình thức giảng dạy, chúng tôi xin trình bày tóm tắt các phương pháp giảng dạy chủ động được trình bày ở trên tương ứng với các lợi ích mang lại cho người học trong </w:t>
      </w:r>
    </w:p>
    <w:p w:rsidR="00CF2A3D" w:rsidRPr="00631336" w:rsidRDefault="003160EF" w:rsidP="006C03FE">
      <w:pPr>
        <w:spacing w:before="120" w:after="100" w:afterAutospacing="1" w:line="240" w:lineRule="auto"/>
        <w:ind w:firstLine="720"/>
        <w:jc w:val="center"/>
        <w:rPr>
          <w:rFonts w:ascii="Times New Roman" w:hAnsi="Times New Roman" w:cs="Times New Roman"/>
          <w:sz w:val="26"/>
          <w:szCs w:val="26"/>
        </w:rPr>
      </w:pPr>
      <w:r w:rsidRPr="00631336">
        <w:rPr>
          <w:rFonts w:ascii="Times New Roman" w:hAnsi="Times New Roman" w:cs="Times New Roman"/>
          <w:sz w:val="26"/>
          <w:szCs w:val="26"/>
        </w:rPr>
        <w:t>Bảng 1. Tóm tắt các phương pháp giảng dạy chủ động</w:t>
      </w:r>
    </w:p>
    <w:tbl>
      <w:tblPr>
        <w:tblStyle w:val="TableGrid"/>
        <w:tblW w:w="9812" w:type="dxa"/>
        <w:tblLook w:val="04A0"/>
      </w:tblPr>
      <w:tblGrid>
        <w:gridCol w:w="738"/>
        <w:gridCol w:w="2520"/>
        <w:gridCol w:w="3476"/>
        <w:gridCol w:w="3078"/>
      </w:tblGrid>
      <w:tr w:rsidR="004D67C7" w:rsidRPr="00631336" w:rsidTr="00631336">
        <w:tc>
          <w:tcPr>
            <w:tcW w:w="738" w:type="dxa"/>
          </w:tcPr>
          <w:p w:rsidR="004D67C7" w:rsidRPr="00631336" w:rsidRDefault="004D67C7" w:rsidP="00631336">
            <w:pPr>
              <w:spacing w:before="120" w:after="100" w:afterAutospacing="1"/>
              <w:jc w:val="center"/>
              <w:rPr>
                <w:rFonts w:ascii="Times New Roman" w:hAnsi="Times New Roman" w:cs="Times New Roman"/>
                <w:b/>
                <w:i/>
                <w:sz w:val="26"/>
                <w:szCs w:val="26"/>
              </w:rPr>
            </w:pPr>
            <w:r w:rsidRPr="00631336">
              <w:rPr>
                <w:rFonts w:ascii="Times New Roman" w:hAnsi="Times New Roman" w:cs="Times New Roman"/>
                <w:b/>
                <w:i/>
                <w:sz w:val="26"/>
                <w:szCs w:val="26"/>
              </w:rPr>
              <w:t>STT</w:t>
            </w:r>
          </w:p>
        </w:tc>
        <w:tc>
          <w:tcPr>
            <w:tcW w:w="2520" w:type="dxa"/>
          </w:tcPr>
          <w:p w:rsidR="004D67C7" w:rsidRPr="00631336" w:rsidRDefault="004D67C7" w:rsidP="00631336">
            <w:pPr>
              <w:spacing w:before="120" w:after="100" w:afterAutospacing="1"/>
              <w:jc w:val="center"/>
              <w:rPr>
                <w:rFonts w:ascii="Times New Roman" w:hAnsi="Times New Roman" w:cs="Times New Roman"/>
                <w:b/>
                <w:i/>
                <w:sz w:val="26"/>
                <w:szCs w:val="26"/>
              </w:rPr>
            </w:pPr>
            <w:r w:rsidRPr="00631336">
              <w:rPr>
                <w:rFonts w:ascii="Times New Roman" w:hAnsi="Times New Roman" w:cs="Times New Roman"/>
                <w:b/>
                <w:i/>
                <w:sz w:val="26"/>
                <w:szCs w:val="26"/>
              </w:rPr>
              <w:t xml:space="preserve">Tên phương pháp </w:t>
            </w:r>
          </w:p>
        </w:tc>
        <w:tc>
          <w:tcPr>
            <w:tcW w:w="3476" w:type="dxa"/>
          </w:tcPr>
          <w:p w:rsidR="004D67C7" w:rsidRPr="00631336" w:rsidRDefault="004D67C7" w:rsidP="00631336">
            <w:pPr>
              <w:spacing w:before="120" w:after="100" w:afterAutospacing="1"/>
              <w:jc w:val="center"/>
              <w:rPr>
                <w:rFonts w:ascii="Times New Roman" w:hAnsi="Times New Roman" w:cs="Times New Roman"/>
                <w:b/>
                <w:i/>
                <w:sz w:val="26"/>
                <w:szCs w:val="26"/>
              </w:rPr>
            </w:pPr>
            <w:r w:rsidRPr="00631336">
              <w:rPr>
                <w:rFonts w:ascii="Times New Roman" w:hAnsi="Times New Roman" w:cs="Times New Roman"/>
                <w:b/>
                <w:i/>
                <w:sz w:val="26"/>
                <w:szCs w:val="26"/>
              </w:rPr>
              <w:t>Mô tả tóm tắt</w:t>
            </w:r>
          </w:p>
        </w:tc>
        <w:tc>
          <w:tcPr>
            <w:tcW w:w="3078" w:type="dxa"/>
          </w:tcPr>
          <w:p w:rsidR="004D67C7" w:rsidRPr="00631336" w:rsidRDefault="000637B4" w:rsidP="00631336">
            <w:pPr>
              <w:spacing w:before="120" w:after="100" w:afterAutospacing="1"/>
              <w:jc w:val="center"/>
              <w:rPr>
                <w:rFonts w:ascii="Times New Roman" w:hAnsi="Times New Roman" w:cs="Times New Roman"/>
                <w:b/>
                <w:i/>
                <w:sz w:val="26"/>
                <w:szCs w:val="26"/>
              </w:rPr>
            </w:pPr>
            <w:r>
              <w:rPr>
                <w:rFonts w:ascii="Times New Roman" w:hAnsi="Times New Roman" w:cs="Times New Roman"/>
                <w:b/>
                <w:i/>
                <w:sz w:val="26"/>
                <w:szCs w:val="26"/>
              </w:rPr>
              <w:t>Kỹ năng</w:t>
            </w:r>
            <w:r w:rsidR="004D67C7" w:rsidRPr="00631336">
              <w:rPr>
                <w:rFonts w:ascii="Times New Roman" w:hAnsi="Times New Roman" w:cs="Times New Roman"/>
                <w:b/>
                <w:i/>
                <w:sz w:val="26"/>
                <w:szCs w:val="26"/>
              </w:rPr>
              <w:t xml:space="preserve"> cho người học</w:t>
            </w:r>
          </w:p>
        </w:tc>
      </w:tr>
      <w:tr w:rsidR="004D67C7" w:rsidRPr="00631336" w:rsidTr="00631336">
        <w:tc>
          <w:tcPr>
            <w:tcW w:w="738" w:type="dxa"/>
          </w:tcPr>
          <w:p w:rsidR="004D67C7"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1</w:t>
            </w:r>
          </w:p>
        </w:tc>
        <w:tc>
          <w:tcPr>
            <w:tcW w:w="2520" w:type="dxa"/>
          </w:tcPr>
          <w:p w:rsidR="004D67C7" w:rsidRPr="00631336" w:rsidRDefault="00CF2A3D" w:rsidP="00965C57">
            <w:pPr>
              <w:spacing w:before="120" w:after="100" w:afterAutospacing="1"/>
              <w:rPr>
                <w:rFonts w:ascii="Times New Roman" w:hAnsi="Times New Roman" w:cs="Times New Roman"/>
                <w:sz w:val="26"/>
                <w:szCs w:val="26"/>
              </w:rPr>
            </w:pPr>
            <w:r w:rsidRPr="00631336">
              <w:rPr>
                <w:rFonts w:ascii="Times New Roman" w:hAnsi="Times New Roman" w:cs="Times New Roman"/>
                <w:sz w:val="26"/>
                <w:szCs w:val="26"/>
              </w:rPr>
              <w:t>Độ</w:t>
            </w:r>
            <w:r w:rsidR="00631336">
              <w:rPr>
                <w:rFonts w:ascii="Times New Roman" w:hAnsi="Times New Roman" w:cs="Times New Roman"/>
                <w:sz w:val="26"/>
                <w:szCs w:val="26"/>
              </w:rPr>
              <w:t xml:space="preserve">ng </w:t>
            </w:r>
            <w:r w:rsidRPr="00631336">
              <w:rPr>
                <w:rFonts w:ascii="Times New Roman" w:hAnsi="Times New Roman" w:cs="Times New Roman"/>
                <w:sz w:val="26"/>
                <w:szCs w:val="26"/>
              </w:rPr>
              <w:t>não (Brainstorming</w:t>
            </w:r>
          </w:p>
        </w:tc>
        <w:tc>
          <w:tcPr>
            <w:tcW w:w="3476" w:type="dxa"/>
          </w:tcPr>
          <w:p w:rsidR="00CF2A3D"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GV nêu vấn đề cần giải quyết, quy định thời gian và cách làm việc</w:t>
            </w:r>
          </w:p>
          <w:p w:rsidR="004D67C7"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SV làm việc cá nhân, liệt kê nhanh các ý</w:t>
            </w:r>
          </w:p>
        </w:tc>
        <w:tc>
          <w:tcPr>
            <w:tcW w:w="3078" w:type="dxa"/>
          </w:tcPr>
          <w:p w:rsidR="00CF2A3D"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Tư duy sáng tạo</w:t>
            </w:r>
          </w:p>
          <w:p w:rsidR="004D67C7"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Giải pháp và đề xu</w:t>
            </w:r>
            <w:r w:rsidR="000637B4">
              <w:rPr>
                <w:rFonts w:ascii="Times New Roman" w:hAnsi="Times New Roman" w:cs="Times New Roman"/>
                <w:sz w:val="26"/>
                <w:szCs w:val="26"/>
              </w:rPr>
              <w:t>ất</w:t>
            </w:r>
          </w:p>
        </w:tc>
      </w:tr>
      <w:tr w:rsidR="004D67C7" w:rsidRPr="00631336" w:rsidTr="00631336">
        <w:tc>
          <w:tcPr>
            <w:tcW w:w="738" w:type="dxa"/>
          </w:tcPr>
          <w:p w:rsidR="004D67C7"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2</w:t>
            </w:r>
          </w:p>
        </w:tc>
        <w:tc>
          <w:tcPr>
            <w:tcW w:w="2520" w:type="dxa"/>
          </w:tcPr>
          <w:p w:rsidR="004D67C7" w:rsidRPr="00631336" w:rsidRDefault="00CF2A3D" w:rsidP="00965C57">
            <w:pPr>
              <w:spacing w:before="120" w:after="100" w:afterAutospacing="1"/>
              <w:rPr>
                <w:rFonts w:ascii="Times New Roman" w:hAnsi="Times New Roman" w:cs="Times New Roman"/>
                <w:sz w:val="26"/>
                <w:szCs w:val="26"/>
              </w:rPr>
            </w:pPr>
            <w:r w:rsidRPr="00631336">
              <w:rPr>
                <w:rFonts w:ascii="Times New Roman" w:hAnsi="Times New Roman" w:cs="Times New Roman"/>
                <w:sz w:val="26"/>
                <w:szCs w:val="26"/>
              </w:rPr>
              <w:t>Chia sẻ theo cặp (Think – pair – share)</w:t>
            </w:r>
          </w:p>
        </w:tc>
        <w:tc>
          <w:tcPr>
            <w:tcW w:w="3476" w:type="dxa"/>
          </w:tcPr>
          <w:p w:rsidR="00965C57"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GV nêu vấn đề cần thảo luận, quy định thời gian và cách chia sẻ</w:t>
            </w:r>
          </w:p>
          <w:p w:rsidR="004D67C7"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SV làm việc theo cặp, lắng nghe và trình bày ý kiến, bảo vệ và phản bác</w:t>
            </w:r>
          </w:p>
        </w:tc>
        <w:tc>
          <w:tcPr>
            <w:tcW w:w="3078" w:type="dxa"/>
          </w:tcPr>
          <w:p w:rsidR="00CF2A3D"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Cấu trúc giao tiếp</w:t>
            </w:r>
          </w:p>
          <w:p w:rsidR="004D67C7"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Tư duy suy xét, phản biện (critical thinking)</w:t>
            </w:r>
          </w:p>
        </w:tc>
      </w:tr>
      <w:tr w:rsidR="004D67C7" w:rsidRPr="00631336" w:rsidTr="00631336">
        <w:tc>
          <w:tcPr>
            <w:tcW w:w="738" w:type="dxa"/>
          </w:tcPr>
          <w:p w:rsidR="004D67C7"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3</w:t>
            </w:r>
          </w:p>
        </w:tc>
        <w:tc>
          <w:tcPr>
            <w:tcW w:w="2520" w:type="dxa"/>
          </w:tcPr>
          <w:p w:rsidR="004D67C7" w:rsidRPr="00631336" w:rsidRDefault="00CF2A3D" w:rsidP="00965C57">
            <w:pPr>
              <w:spacing w:before="120" w:after="100" w:afterAutospacing="1"/>
              <w:rPr>
                <w:rFonts w:ascii="Times New Roman" w:hAnsi="Times New Roman" w:cs="Times New Roman"/>
                <w:sz w:val="26"/>
                <w:szCs w:val="26"/>
              </w:rPr>
            </w:pPr>
            <w:r w:rsidRPr="00631336">
              <w:rPr>
                <w:rFonts w:ascii="Times New Roman" w:hAnsi="Times New Roman" w:cs="Times New Roman"/>
                <w:sz w:val="26"/>
                <w:szCs w:val="26"/>
              </w:rPr>
              <w:t>Tổ chức học tập theo nhóm (Group-based learning)</w:t>
            </w:r>
          </w:p>
        </w:tc>
        <w:tc>
          <w:tcPr>
            <w:tcW w:w="3476" w:type="dxa"/>
          </w:tcPr>
          <w:p w:rsidR="00965C57"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GV tổ chức lớp học theo nhóm và chuẩn bị các nhiệm vụ học tập.</w:t>
            </w:r>
          </w:p>
          <w:p w:rsidR="004D67C7"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Mỗi nhóm nhận một nhiệm vụ học tập và cùng hợp tác để thực hiện.</w:t>
            </w:r>
          </w:p>
        </w:tc>
        <w:tc>
          <w:tcPr>
            <w:tcW w:w="3078" w:type="dxa"/>
          </w:tcPr>
          <w:p w:rsidR="00CF2A3D"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Kỹ năng làm việc theo nhóm</w:t>
            </w:r>
          </w:p>
          <w:p w:rsidR="004D67C7"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Kỹ năng giao tiếp</w:t>
            </w:r>
          </w:p>
        </w:tc>
      </w:tr>
      <w:tr w:rsidR="004D67C7" w:rsidRPr="00631336" w:rsidTr="00631336">
        <w:tc>
          <w:tcPr>
            <w:tcW w:w="738" w:type="dxa"/>
          </w:tcPr>
          <w:p w:rsidR="004D67C7"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lastRenderedPageBreak/>
              <w:t>4</w:t>
            </w:r>
          </w:p>
        </w:tc>
        <w:tc>
          <w:tcPr>
            <w:tcW w:w="2520" w:type="dxa"/>
          </w:tcPr>
          <w:p w:rsidR="004D67C7" w:rsidRPr="00631336" w:rsidRDefault="00CF2A3D" w:rsidP="00965C57">
            <w:pPr>
              <w:spacing w:before="120" w:after="100" w:afterAutospacing="1"/>
              <w:rPr>
                <w:rFonts w:ascii="Times New Roman" w:hAnsi="Times New Roman" w:cs="Times New Roman"/>
                <w:sz w:val="26"/>
                <w:szCs w:val="26"/>
              </w:rPr>
            </w:pPr>
            <w:r w:rsidRPr="00631336">
              <w:rPr>
                <w:rFonts w:ascii="Times New Roman" w:hAnsi="Times New Roman" w:cs="Times New Roman"/>
                <w:sz w:val="26"/>
                <w:szCs w:val="26"/>
              </w:rPr>
              <w:t>Dạy học dựa trên vấn đề (Problem-based learning</w:t>
            </w:r>
          </w:p>
        </w:tc>
        <w:tc>
          <w:tcPr>
            <w:tcW w:w="3476" w:type="dxa"/>
          </w:tcPr>
          <w:p w:rsidR="00CF2A3D"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GV xây dựng “vấn đề” có liên quan đến nội dung dạy học.</w:t>
            </w:r>
          </w:p>
          <w:p w:rsidR="004D67C7"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SV được giao giải đáp “vấn đề” trên cơ sở cá nhân hoặc nhóm.</w:t>
            </w:r>
          </w:p>
        </w:tc>
        <w:tc>
          <w:tcPr>
            <w:tcW w:w="3078" w:type="dxa"/>
          </w:tcPr>
          <w:p w:rsidR="00965C57"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Xác định và hình thành vấn đề </w:t>
            </w:r>
          </w:p>
          <w:p w:rsidR="00CF2A3D"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Đề xuất các giải pháp</w:t>
            </w:r>
          </w:p>
          <w:p w:rsidR="004D67C7"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Trao đổi, phán xét, cân bằng trong hướng giải quyết</w:t>
            </w:r>
          </w:p>
        </w:tc>
      </w:tr>
      <w:tr w:rsidR="004D67C7" w:rsidRPr="00631336" w:rsidTr="00631336">
        <w:tc>
          <w:tcPr>
            <w:tcW w:w="738" w:type="dxa"/>
          </w:tcPr>
          <w:p w:rsidR="004D67C7" w:rsidRPr="00631336" w:rsidRDefault="00CF2A3D"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5</w:t>
            </w:r>
          </w:p>
        </w:tc>
        <w:tc>
          <w:tcPr>
            <w:tcW w:w="2520" w:type="dxa"/>
          </w:tcPr>
          <w:p w:rsidR="004D67C7" w:rsidRPr="00631336" w:rsidRDefault="00E57422" w:rsidP="00965C57">
            <w:pPr>
              <w:spacing w:before="120" w:after="100" w:afterAutospacing="1"/>
              <w:rPr>
                <w:rFonts w:ascii="Times New Roman" w:hAnsi="Times New Roman" w:cs="Times New Roman"/>
                <w:sz w:val="26"/>
                <w:szCs w:val="26"/>
              </w:rPr>
            </w:pPr>
            <w:r w:rsidRPr="00631336">
              <w:rPr>
                <w:rFonts w:ascii="Times New Roman" w:hAnsi="Times New Roman" w:cs="Times New Roman"/>
                <w:sz w:val="26"/>
                <w:szCs w:val="26"/>
              </w:rPr>
              <w:t>Phương pháp đóng vai (Roleplay teaching)</w:t>
            </w:r>
          </w:p>
        </w:tc>
        <w:tc>
          <w:tcPr>
            <w:tcW w:w="3476" w:type="dxa"/>
          </w:tcPr>
          <w:p w:rsidR="00E57422"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GV chuẩn bị “kịch bản” có nội dung liên quan đến môn học.</w:t>
            </w:r>
          </w:p>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Một số SV được phân vai để thực hiện “kịch bản”. Số SV còn lại đóng vai trò khán giả và người đánh giá.</w:t>
            </w:r>
          </w:p>
        </w:tc>
        <w:tc>
          <w:tcPr>
            <w:tcW w:w="3078" w:type="dxa"/>
          </w:tcPr>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Tư duy suy xét, phản biện (critical thinking) - Nhận biết về kiến thức, kỹ năng và thái độ cá nhân của bản thân</w:t>
            </w:r>
          </w:p>
        </w:tc>
      </w:tr>
      <w:tr w:rsidR="004D67C7" w:rsidRPr="00631336" w:rsidTr="00631336">
        <w:tc>
          <w:tcPr>
            <w:tcW w:w="738" w:type="dxa"/>
          </w:tcPr>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6</w:t>
            </w:r>
          </w:p>
        </w:tc>
        <w:tc>
          <w:tcPr>
            <w:tcW w:w="2520" w:type="dxa"/>
          </w:tcPr>
          <w:p w:rsidR="004D67C7" w:rsidRPr="00631336" w:rsidRDefault="00E57422" w:rsidP="00965C57">
            <w:pPr>
              <w:spacing w:before="120" w:after="100" w:afterAutospacing="1"/>
              <w:rPr>
                <w:rFonts w:ascii="Times New Roman" w:hAnsi="Times New Roman" w:cs="Times New Roman"/>
                <w:sz w:val="26"/>
                <w:szCs w:val="26"/>
              </w:rPr>
            </w:pPr>
            <w:r w:rsidRPr="00631336">
              <w:rPr>
                <w:rFonts w:ascii="Times New Roman" w:hAnsi="Times New Roman" w:cs="Times New Roman"/>
                <w:sz w:val="26"/>
                <w:szCs w:val="26"/>
              </w:rPr>
              <w:t>Dạy học thông qua làm đồ án (Project-based learning)</w:t>
            </w:r>
          </w:p>
        </w:tc>
        <w:tc>
          <w:tcPr>
            <w:tcW w:w="3476" w:type="dxa"/>
          </w:tcPr>
          <w:p w:rsidR="00E57422"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GV chuẩn bị nội dung các đồ án môn học.</w:t>
            </w:r>
          </w:p>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SV được giao thực hiện đồ án trên cơ sở cá nhân hoặc nhóm.</w:t>
            </w:r>
          </w:p>
        </w:tc>
        <w:tc>
          <w:tcPr>
            <w:tcW w:w="3078" w:type="dxa"/>
          </w:tcPr>
          <w:p w:rsidR="00E57422"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Lập giả thiết</w:t>
            </w:r>
          </w:p>
          <w:p w:rsidR="00E57422"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Kỹ năng thiết kế</w:t>
            </w:r>
          </w:p>
          <w:p w:rsidR="00E57422"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triển khai </w:t>
            </w:r>
          </w:p>
          <w:p w:rsidR="00E57422"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Kỹ năng giao tiếp bằng viết</w:t>
            </w:r>
          </w:p>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Kỹ năng thuyết trình</w:t>
            </w:r>
          </w:p>
        </w:tc>
      </w:tr>
      <w:tr w:rsidR="004D67C7" w:rsidRPr="00631336" w:rsidTr="00631336">
        <w:tc>
          <w:tcPr>
            <w:tcW w:w="738" w:type="dxa"/>
          </w:tcPr>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7</w:t>
            </w:r>
          </w:p>
        </w:tc>
        <w:tc>
          <w:tcPr>
            <w:tcW w:w="2520" w:type="dxa"/>
          </w:tcPr>
          <w:p w:rsidR="004D67C7" w:rsidRPr="00631336" w:rsidRDefault="00E57422" w:rsidP="00965C57">
            <w:pPr>
              <w:spacing w:before="120" w:after="100" w:afterAutospacing="1"/>
              <w:rPr>
                <w:rFonts w:ascii="Times New Roman" w:hAnsi="Times New Roman" w:cs="Times New Roman"/>
                <w:sz w:val="26"/>
                <w:szCs w:val="26"/>
              </w:rPr>
            </w:pPr>
            <w:r w:rsidRPr="00631336">
              <w:rPr>
                <w:rFonts w:ascii="Times New Roman" w:hAnsi="Times New Roman" w:cs="Times New Roman"/>
                <w:sz w:val="26"/>
                <w:szCs w:val="26"/>
              </w:rPr>
              <w:t>Nghiên cứu tình huống (Case study</w:t>
            </w:r>
          </w:p>
        </w:tc>
        <w:tc>
          <w:tcPr>
            <w:tcW w:w="3476" w:type="dxa"/>
          </w:tcPr>
          <w:p w:rsidR="00E57422"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GV xây dựng “case” có liên quan đến nội dung dạy học.</w:t>
            </w:r>
          </w:p>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SV được giao giải đáp “case” trên cơ sở cá nhân hoặc nhóm.</w:t>
            </w:r>
          </w:p>
        </w:tc>
        <w:tc>
          <w:tcPr>
            <w:tcW w:w="3078" w:type="dxa"/>
          </w:tcPr>
          <w:p w:rsidR="00E57422"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Đề ra các giải pháp </w:t>
            </w:r>
          </w:p>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Ước lượng và phân tích định tính</w:t>
            </w:r>
          </w:p>
        </w:tc>
      </w:tr>
      <w:tr w:rsidR="004D67C7" w:rsidRPr="00631336" w:rsidTr="00631336">
        <w:tc>
          <w:tcPr>
            <w:tcW w:w="738" w:type="dxa"/>
          </w:tcPr>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8</w:t>
            </w:r>
          </w:p>
        </w:tc>
        <w:tc>
          <w:tcPr>
            <w:tcW w:w="2520" w:type="dxa"/>
          </w:tcPr>
          <w:p w:rsidR="004D67C7" w:rsidRPr="00631336" w:rsidRDefault="00E57422" w:rsidP="00965C57">
            <w:pPr>
              <w:spacing w:before="120" w:after="100" w:afterAutospacing="1"/>
              <w:rPr>
                <w:rFonts w:ascii="Times New Roman" w:hAnsi="Times New Roman" w:cs="Times New Roman"/>
                <w:sz w:val="26"/>
                <w:szCs w:val="26"/>
              </w:rPr>
            </w:pPr>
            <w:r w:rsidRPr="00631336">
              <w:rPr>
                <w:rFonts w:ascii="Times New Roman" w:hAnsi="Times New Roman" w:cs="Times New Roman"/>
                <w:sz w:val="26"/>
                <w:szCs w:val="26"/>
              </w:rPr>
              <w:t>Mô phỏng (Simulations)</w:t>
            </w:r>
          </w:p>
        </w:tc>
        <w:tc>
          <w:tcPr>
            <w:tcW w:w="3476" w:type="dxa"/>
          </w:tcPr>
          <w:p w:rsidR="00965C57"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GV xây dựng mô hình mô phỏng (phần cứng, phần mềm), giải thích các quy tắc, tình huống, giám sát mô phỏng khi nó thực hiện</w:t>
            </w:r>
          </w:p>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SV thực hiện các mô phỏng và phản ánh lại trải nghiệm qua những bài báo cáo hoặc </w:t>
            </w:r>
            <w:r w:rsidRPr="00631336">
              <w:rPr>
                <w:rFonts w:ascii="Times New Roman" w:hAnsi="Times New Roman" w:cs="Times New Roman"/>
                <w:sz w:val="26"/>
                <w:szCs w:val="26"/>
              </w:rPr>
              <w:lastRenderedPageBreak/>
              <w:t>các bài tập</w:t>
            </w:r>
          </w:p>
        </w:tc>
        <w:tc>
          <w:tcPr>
            <w:tcW w:w="3078" w:type="dxa"/>
          </w:tcPr>
          <w:p w:rsidR="00E57422"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lastRenderedPageBreak/>
              <w:t>- Kỹ năng mô hình hóa</w:t>
            </w:r>
          </w:p>
          <w:p w:rsidR="00E57422" w:rsidRPr="00631336" w:rsidRDefault="00965C57" w:rsidP="00613C07">
            <w:pPr>
              <w:spacing w:before="120" w:after="100" w:afterAutospacing="1"/>
              <w:jc w:val="both"/>
              <w:rPr>
                <w:rFonts w:ascii="Times New Roman" w:hAnsi="Times New Roman" w:cs="Times New Roman"/>
                <w:sz w:val="26"/>
                <w:szCs w:val="26"/>
              </w:rPr>
            </w:pPr>
            <w:r>
              <w:rPr>
                <w:rFonts w:ascii="Times New Roman" w:hAnsi="Times New Roman" w:cs="Times New Roman"/>
                <w:sz w:val="26"/>
                <w:szCs w:val="26"/>
              </w:rPr>
              <w:t>-</w:t>
            </w:r>
            <w:r w:rsidR="00E57422" w:rsidRPr="00631336">
              <w:rPr>
                <w:rFonts w:ascii="Times New Roman" w:hAnsi="Times New Roman" w:cs="Times New Roman"/>
                <w:sz w:val="26"/>
                <w:szCs w:val="26"/>
              </w:rPr>
              <w:t>Kỹ năng thử nghiệm khảo sát</w:t>
            </w:r>
          </w:p>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 Giao tiếp đồ họa</w:t>
            </w:r>
          </w:p>
        </w:tc>
      </w:tr>
      <w:tr w:rsidR="004D67C7" w:rsidRPr="00631336" w:rsidTr="00631336">
        <w:tc>
          <w:tcPr>
            <w:tcW w:w="738" w:type="dxa"/>
          </w:tcPr>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lastRenderedPageBreak/>
              <w:t>9</w:t>
            </w:r>
          </w:p>
        </w:tc>
        <w:tc>
          <w:tcPr>
            <w:tcW w:w="2520" w:type="dxa"/>
          </w:tcPr>
          <w:p w:rsidR="004D67C7" w:rsidRPr="00631336" w:rsidRDefault="00E57422" w:rsidP="00965C57">
            <w:pPr>
              <w:spacing w:before="120" w:after="100" w:afterAutospacing="1"/>
              <w:rPr>
                <w:rFonts w:ascii="Times New Roman" w:hAnsi="Times New Roman" w:cs="Times New Roman"/>
                <w:sz w:val="26"/>
                <w:szCs w:val="26"/>
              </w:rPr>
            </w:pPr>
            <w:r w:rsidRPr="00631336">
              <w:rPr>
                <w:rFonts w:ascii="Times New Roman" w:hAnsi="Times New Roman" w:cs="Times New Roman"/>
                <w:sz w:val="26"/>
                <w:szCs w:val="26"/>
              </w:rPr>
              <w:t>Học tập phục vụ cộng đồng (Service Learning</w:t>
            </w:r>
          </w:p>
        </w:tc>
        <w:tc>
          <w:tcPr>
            <w:tcW w:w="3476" w:type="dxa"/>
          </w:tcPr>
          <w:p w:rsidR="00965C57"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GV liên hệ cộng đồng và nối kết các vấn đề cộng đồng với các lý thuyết môn học, tổ chức hoạt động </w:t>
            </w:r>
          </w:p>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SV tự nguyện tham gia, giải quyết vấn đề của cộng đồng, áp dụng các kiến thức được học</w:t>
            </w:r>
          </w:p>
        </w:tc>
        <w:tc>
          <w:tcPr>
            <w:tcW w:w="3078" w:type="dxa"/>
          </w:tcPr>
          <w:p w:rsidR="00965C57"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Vai trò và trách nhiệm đối với xã </w:t>
            </w:r>
          </w:p>
          <w:p w:rsidR="00965C57"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xml:space="preserve">- Nhận biết được bối cảnh các tổ chức xã hội </w:t>
            </w:r>
          </w:p>
          <w:p w:rsidR="004D67C7" w:rsidRPr="00631336" w:rsidRDefault="00E57422" w:rsidP="00613C07">
            <w:pPr>
              <w:spacing w:before="120" w:after="100" w:afterAutospacing="1"/>
              <w:jc w:val="both"/>
              <w:rPr>
                <w:rFonts w:ascii="Times New Roman" w:hAnsi="Times New Roman" w:cs="Times New Roman"/>
                <w:sz w:val="26"/>
                <w:szCs w:val="26"/>
              </w:rPr>
            </w:pPr>
            <w:r w:rsidRPr="00631336">
              <w:rPr>
                <w:rFonts w:ascii="Times New Roman" w:hAnsi="Times New Roman" w:cs="Times New Roman"/>
                <w:sz w:val="26"/>
                <w:szCs w:val="26"/>
              </w:rPr>
              <w:t>- Ham tìm hiểu và học tập suốt đời</w:t>
            </w:r>
          </w:p>
        </w:tc>
      </w:tr>
    </w:tbl>
    <w:p w:rsidR="00965C57" w:rsidRDefault="00965C57" w:rsidP="00965C57">
      <w:pPr>
        <w:spacing w:before="120" w:after="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9532E" w:rsidRDefault="00965C57" w:rsidP="00965C57">
      <w:pPr>
        <w:spacing w:before="120" w:after="80" w:line="240" w:lineRule="auto"/>
        <w:jc w:val="both"/>
        <w:rPr>
          <w:rFonts w:ascii="Times New Roman" w:hAnsi="Times New Roman" w:cs="Times New Roman"/>
          <w:sz w:val="26"/>
          <w:szCs w:val="26"/>
        </w:rPr>
      </w:pPr>
      <w:r>
        <w:rPr>
          <w:rFonts w:ascii="Times New Roman" w:eastAsia="Times New Roman" w:hAnsi="Times New Roman" w:cs="Times New Roman"/>
          <w:sz w:val="24"/>
          <w:szCs w:val="24"/>
        </w:rPr>
        <w:t xml:space="preserve">           </w:t>
      </w:r>
      <w:r w:rsidRPr="00965C57">
        <w:rPr>
          <w:rFonts w:ascii="Times New Roman" w:hAnsi="Times New Roman" w:cs="Times New Roman"/>
          <w:sz w:val="26"/>
          <w:szCs w:val="26"/>
        </w:rPr>
        <w:t>Mỗi một phương pháp giảng dạy đều nhấn mạnh lên một khía cạnh nào đó của quá trình học tập. Chúng tôi cho rằng, cho dù các phương pháp thể hiện hiệu quả như thế nào thì nó vẫn tồn tại một vài khía cạnh mà người học và người dạy chưa khai thác hết. Chính vì thế mà không có một phương pháp giảng dạy nào được cho là lý tưởng. Mỗi một phương pháp đều có ưu điểm của nó do vậy người thầy nên xây dựng cho mình một phương pháp</w:t>
      </w:r>
      <w:r w:rsidR="00857428">
        <w:rPr>
          <w:rFonts w:ascii="Times New Roman" w:hAnsi="Times New Roman" w:cs="Times New Roman"/>
          <w:sz w:val="26"/>
          <w:szCs w:val="26"/>
        </w:rPr>
        <w:t xml:space="preserve"> linh hoạt(có thể kết hợp đồng nhiều phương pháp)</w:t>
      </w:r>
      <w:r w:rsidRPr="00965C57">
        <w:rPr>
          <w:rFonts w:ascii="Times New Roman" w:hAnsi="Times New Roman" w:cs="Times New Roman"/>
          <w:sz w:val="26"/>
          <w:szCs w:val="26"/>
        </w:rPr>
        <w:t xml:space="preserve"> riêng phù hợp với mục tiêu, bản chất của vấn đề cần trao đổi, phù hợp với thành phần nhóm lớp học, các nguồn lực, công cụ dạy-học sẵn có</w:t>
      </w:r>
      <w:r>
        <w:rPr>
          <w:rFonts w:ascii="Times New Roman" w:hAnsi="Times New Roman" w:cs="Times New Roman"/>
          <w:sz w:val="26"/>
          <w:szCs w:val="26"/>
        </w:rPr>
        <w:t>, đặc</w:t>
      </w:r>
      <w:r w:rsidR="0099532E">
        <w:rPr>
          <w:rFonts w:ascii="Times New Roman" w:hAnsi="Times New Roman" w:cs="Times New Roman"/>
          <w:sz w:val="26"/>
          <w:szCs w:val="26"/>
        </w:rPr>
        <w:t xml:space="preserve"> biệt gắn liền với những năng lực mà công việc thực tế cần</w:t>
      </w:r>
      <w:r w:rsidRPr="00965C57">
        <w:rPr>
          <w:rFonts w:ascii="Times New Roman" w:hAnsi="Times New Roman" w:cs="Times New Roman"/>
          <w:sz w:val="26"/>
          <w:szCs w:val="26"/>
        </w:rPr>
        <w:t xml:space="preserve"> và cuối cùng là phù hợp với sở thích của mình.</w:t>
      </w:r>
      <w:r w:rsidR="006C03FE">
        <w:rPr>
          <w:rFonts w:ascii="Times New Roman" w:hAnsi="Times New Roman" w:cs="Times New Roman"/>
          <w:sz w:val="26"/>
          <w:szCs w:val="26"/>
        </w:rPr>
        <w:t xml:space="preserve"> </w:t>
      </w:r>
    </w:p>
    <w:p w:rsidR="0099532E" w:rsidRPr="006C03FE" w:rsidRDefault="006C03FE" w:rsidP="006C03FE">
      <w:pPr>
        <w:spacing w:before="120" w:after="8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6C03FE">
        <w:rPr>
          <w:rFonts w:ascii="Times New Roman" w:hAnsi="Times New Roman" w:cs="Times New Roman"/>
          <w:sz w:val="26"/>
          <w:szCs w:val="26"/>
        </w:rPr>
        <w:t>Việt Nam đang trong giai đoạn chuyển tiếp sang nền kinh tế tri thức, vai trò của các trường ĐH</w:t>
      </w:r>
      <w:r w:rsidR="000637B4">
        <w:rPr>
          <w:rFonts w:ascii="Times New Roman" w:hAnsi="Times New Roman" w:cs="Times New Roman"/>
          <w:sz w:val="26"/>
          <w:szCs w:val="26"/>
        </w:rPr>
        <w:t>-CĐ</w:t>
      </w:r>
      <w:r w:rsidRPr="006C03FE">
        <w:rPr>
          <w:rFonts w:ascii="Times New Roman" w:hAnsi="Times New Roman" w:cs="Times New Roman"/>
          <w:sz w:val="26"/>
          <w:szCs w:val="26"/>
        </w:rPr>
        <w:t xml:space="preserve"> đóng góp cho sự tăng trưởng kinh tế càng trở nên quan trọng hơn bao giờ hết. Một trong những thách thức chính yếu mà các trường ĐH</w:t>
      </w:r>
      <w:r w:rsidR="000637B4">
        <w:rPr>
          <w:rFonts w:ascii="Times New Roman" w:hAnsi="Times New Roman" w:cs="Times New Roman"/>
          <w:sz w:val="26"/>
          <w:szCs w:val="26"/>
        </w:rPr>
        <w:t>-CĐ</w:t>
      </w:r>
      <w:r w:rsidRPr="006C03FE">
        <w:rPr>
          <w:rFonts w:ascii="Times New Roman" w:hAnsi="Times New Roman" w:cs="Times New Roman"/>
          <w:sz w:val="26"/>
          <w:szCs w:val="26"/>
        </w:rPr>
        <w:t xml:space="preserve"> phải đối mặt là làm thế nào để đào tạo được sinh viên đáp ứng nhu cầu phát triển của xã hội. Một trong những cách tiếp cận để nâng cao chất lượng và chuẩn hóa chương trình đào tạo ngành kỹ thuật và công nghệ đó là</w:t>
      </w:r>
      <w:r>
        <w:rPr>
          <w:rFonts w:ascii="Times New Roman" w:hAnsi="Times New Roman" w:cs="Times New Roman"/>
          <w:sz w:val="26"/>
          <w:szCs w:val="26"/>
        </w:rPr>
        <w:t xml:space="preserve"> tiếp cận năng lực người học. </w:t>
      </w:r>
      <w:r w:rsidR="0099532E" w:rsidRPr="006C03FE">
        <w:rPr>
          <w:rFonts w:ascii="Times New Roman" w:eastAsia="Times New Roman" w:hAnsi="Times New Roman" w:cs="Times New Roman"/>
          <w:color w:val="000000"/>
          <w:sz w:val="26"/>
          <w:szCs w:val="26"/>
        </w:rPr>
        <w:t xml:space="preserve">Như vậy việc đổi mới phương pháp giảng dạy </w:t>
      </w:r>
      <w:r w:rsidR="000637B4">
        <w:rPr>
          <w:rFonts w:ascii="Times New Roman" w:eastAsia="Times New Roman" w:hAnsi="Times New Roman" w:cs="Times New Roman"/>
          <w:color w:val="000000"/>
          <w:sz w:val="26"/>
          <w:szCs w:val="26"/>
        </w:rPr>
        <w:t>theo hướng</w:t>
      </w:r>
      <w:r w:rsidR="0099532E" w:rsidRPr="006C03FE">
        <w:rPr>
          <w:rFonts w:ascii="Times New Roman" w:eastAsia="Times New Roman" w:hAnsi="Times New Roman" w:cs="Times New Roman"/>
          <w:color w:val="000000"/>
          <w:sz w:val="26"/>
          <w:szCs w:val="26"/>
        </w:rPr>
        <w:t xml:space="preserve"> </w:t>
      </w:r>
      <w:r w:rsidR="000637B4">
        <w:rPr>
          <w:rFonts w:ascii="Times New Roman" w:hAnsi="Times New Roman" w:cs="Times New Roman"/>
          <w:sz w:val="26"/>
          <w:szCs w:val="26"/>
        </w:rPr>
        <w:t xml:space="preserve">tiếp cận năng lực tiếp cận năng lực người học </w:t>
      </w:r>
      <w:r w:rsidR="0099532E" w:rsidRPr="006C03FE">
        <w:rPr>
          <w:rFonts w:ascii="Times New Roman" w:eastAsia="Times New Roman" w:hAnsi="Times New Roman" w:cs="Times New Roman"/>
          <w:color w:val="000000"/>
          <w:sz w:val="26"/>
          <w:szCs w:val="26"/>
        </w:rPr>
        <w:t>là một đòi hỏi của thực tế khách quan đáp ứng được yêu cầu về phát triển kinh tế, xã hội và nguồn nhân lực.</w:t>
      </w:r>
    </w:p>
    <w:p w:rsidR="00965C57" w:rsidRPr="00965C57" w:rsidRDefault="00965C57" w:rsidP="00965C57">
      <w:pPr>
        <w:spacing w:before="120" w:after="80" w:line="240" w:lineRule="auto"/>
        <w:jc w:val="both"/>
        <w:rPr>
          <w:rFonts w:ascii="Times New Roman" w:eastAsia="Times New Roman" w:hAnsi="Times New Roman" w:cs="Times New Roman"/>
          <w:sz w:val="26"/>
          <w:szCs w:val="26"/>
        </w:rPr>
      </w:pPr>
      <w:r w:rsidRPr="00965C57">
        <w:rPr>
          <w:rFonts w:ascii="Times New Roman" w:eastAsia="Times New Roman" w:hAnsi="Times New Roman" w:cs="Times New Roman"/>
          <w:sz w:val="26"/>
          <w:szCs w:val="26"/>
        </w:rPr>
        <w:t xml:space="preserve"> </w:t>
      </w:r>
    </w:p>
    <w:p w:rsidR="00613C07" w:rsidRDefault="00613C07" w:rsidP="0043475C">
      <w:pPr>
        <w:spacing w:before="120" w:after="100" w:afterAutospacing="1" w:line="240" w:lineRule="auto"/>
        <w:ind w:firstLine="720"/>
        <w:jc w:val="both"/>
      </w:pPr>
    </w:p>
    <w:sectPr w:rsidR="00613C07" w:rsidSect="0033138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687C" w:rsidRDefault="0086687C" w:rsidP="00546443">
      <w:pPr>
        <w:spacing w:after="0" w:line="240" w:lineRule="auto"/>
      </w:pPr>
      <w:r>
        <w:separator/>
      </w:r>
    </w:p>
  </w:endnote>
  <w:endnote w:type="continuationSeparator" w:id="1">
    <w:p w:rsidR="0086687C" w:rsidRDefault="0086687C" w:rsidP="005464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687C" w:rsidRDefault="0086687C" w:rsidP="00546443">
      <w:pPr>
        <w:spacing w:after="0" w:line="240" w:lineRule="auto"/>
      </w:pPr>
      <w:r>
        <w:separator/>
      </w:r>
    </w:p>
  </w:footnote>
  <w:footnote w:type="continuationSeparator" w:id="1">
    <w:p w:rsidR="0086687C" w:rsidRDefault="0086687C" w:rsidP="005464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004C96"/>
    <w:multiLevelType w:val="hybridMultilevel"/>
    <w:tmpl w:val="50E025E2"/>
    <w:lvl w:ilvl="0" w:tplc="12FE0D80">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AF40F0"/>
    <w:rsid w:val="000637B4"/>
    <w:rsid w:val="000E6F57"/>
    <w:rsid w:val="001224F3"/>
    <w:rsid w:val="001D0B31"/>
    <w:rsid w:val="003160EF"/>
    <w:rsid w:val="003309F1"/>
    <w:rsid w:val="0033138D"/>
    <w:rsid w:val="00362C50"/>
    <w:rsid w:val="003E3CCD"/>
    <w:rsid w:val="004109BA"/>
    <w:rsid w:val="0043475C"/>
    <w:rsid w:val="004D67C7"/>
    <w:rsid w:val="00526E06"/>
    <w:rsid w:val="00546443"/>
    <w:rsid w:val="00613C07"/>
    <w:rsid w:val="00631336"/>
    <w:rsid w:val="006618E4"/>
    <w:rsid w:val="006C03FE"/>
    <w:rsid w:val="00793B94"/>
    <w:rsid w:val="007B150C"/>
    <w:rsid w:val="007E2A1F"/>
    <w:rsid w:val="007F7CD8"/>
    <w:rsid w:val="0082362F"/>
    <w:rsid w:val="0084662B"/>
    <w:rsid w:val="00857428"/>
    <w:rsid w:val="0086687C"/>
    <w:rsid w:val="008A77A3"/>
    <w:rsid w:val="00917803"/>
    <w:rsid w:val="00965C57"/>
    <w:rsid w:val="0099532E"/>
    <w:rsid w:val="00A8298C"/>
    <w:rsid w:val="00AC6CA8"/>
    <w:rsid w:val="00AF40F0"/>
    <w:rsid w:val="00B229B5"/>
    <w:rsid w:val="00B440A3"/>
    <w:rsid w:val="00BE0327"/>
    <w:rsid w:val="00CD766A"/>
    <w:rsid w:val="00CF2A3D"/>
    <w:rsid w:val="00D36E9D"/>
    <w:rsid w:val="00E55255"/>
    <w:rsid w:val="00E57422"/>
    <w:rsid w:val="00EE44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13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662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229B5"/>
    <w:pPr>
      <w:ind w:left="720"/>
      <w:contextualSpacing/>
    </w:pPr>
  </w:style>
  <w:style w:type="character" w:customStyle="1" w:styleId="apple-converted-space">
    <w:name w:val="apple-converted-space"/>
    <w:basedOn w:val="DefaultParagraphFont"/>
    <w:rsid w:val="007E2A1F"/>
  </w:style>
  <w:style w:type="table" w:styleId="TableGrid">
    <w:name w:val="Table Grid"/>
    <w:basedOn w:val="TableNormal"/>
    <w:uiPriority w:val="59"/>
    <w:rsid w:val="004D67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4644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46443"/>
  </w:style>
  <w:style w:type="paragraph" w:styleId="Footer">
    <w:name w:val="footer"/>
    <w:basedOn w:val="Normal"/>
    <w:link w:val="FooterChar"/>
    <w:uiPriority w:val="99"/>
    <w:semiHidden/>
    <w:unhideWhenUsed/>
    <w:rsid w:val="0054644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46443"/>
  </w:style>
</w:styles>
</file>

<file path=word/webSettings.xml><?xml version="1.0" encoding="utf-8"?>
<w:webSettings xmlns:r="http://schemas.openxmlformats.org/officeDocument/2006/relationships" xmlns:w="http://schemas.openxmlformats.org/wordprocessingml/2006/main">
  <w:divs>
    <w:div w:id="99645218">
      <w:bodyDiv w:val="1"/>
      <w:marLeft w:val="0"/>
      <w:marRight w:val="0"/>
      <w:marTop w:val="0"/>
      <w:marBottom w:val="0"/>
      <w:divBdr>
        <w:top w:val="none" w:sz="0" w:space="0" w:color="auto"/>
        <w:left w:val="none" w:sz="0" w:space="0" w:color="auto"/>
        <w:bottom w:val="none" w:sz="0" w:space="0" w:color="auto"/>
        <w:right w:val="none" w:sz="0" w:space="0" w:color="auto"/>
      </w:divBdr>
    </w:div>
    <w:div w:id="116140828">
      <w:bodyDiv w:val="1"/>
      <w:marLeft w:val="0"/>
      <w:marRight w:val="0"/>
      <w:marTop w:val="0"/>
      <w:marBottom w:val="0"/>
      <w:divBdr>
        <w:top w:val="none" w:sz="0" w:space="0" w:color="auto"/>
        <w:left w:val="none" w:sz="0" w:space="0" w:color="auto"/>
        <w:bottom w:val="none" w:sz="0" w:space="0" w:color="auto"/>
        <w:right w:val="none" w:sz="0" w:space="0" w:color="auto"/>
      </w:divBdr>
    </w:div>
    <w:div w:id="1489516132">
      <w:bodyDiv w:val="1"/>
      <w:marLeft w:val="0"/>
      <w:marRight w:val="0"/>
      <w:marTop w:val="0"/>
      <w:marBottom w:val="0"/>
      <w:divBdr>
        <w:top w:val="none" w:sz="0" w:space="0" w:color="auto"/>
        <w:left w:val="none" w:sz="0" w:space="0" w:color="auto"/>
        <w:bottom w:val="none" w:sz="0" w:space="0" w:color="auto"/>
        <w:right w:val="none" w:sz="0" w:space="0" w:color="auto"/>
      </w:divBdr>
    </w:div>
    <w:div w:id="191014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TotalTime>
  <Pages>5</Pages>
  <Words>1672</Words>
  <Characters>9534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HIEU</dc:creator>
  <cp:lastModifiedBy>ANH HIEU</cp:lastModifiedBy>
  <cp:revision>2</cp:revision>
  <dcterms:created xsi:type="dcterms:W3CDTF">2015-03-29T07:41:00Z</dcterms:created>
  <dcterms:modified xsi:type="dcterms:W3CDTF">2015-03-30T07:12:00Z</dcterms:modified>
</cp:coreProperties>
</file>